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B7F73" w14:textId="77777777" w:rsidR="00354095" w:rsidRPr="00354095" w:rsidRDefault="00354095" w:rsidP="00354095">
      <w:pPr>
        <w:pBdr>
          <w:top w:val="single" w:sz="4" w:space="1" w:color="auto"/>
          <w:left w:val="single" w:sz="4" w:space="4" w:color="auto"/>
          <w:bottom w:val="single" w:sz="4" w:space="1" w:color="auto"/>
          <w:right w:val="single" w:sz="4" w:space="4" w:color="auto"/>
        </w:pBdr>
        <w:jc w:val="center"/>
        <w:rPr>
          <w:rFonts w:cstheme="minorHAnsi"/>
          <w:b/>
        </w:rPr>
      </w:pPr>
      <w:r w:rsidRPr="00354095">
        <w:rPr>
          <w:rFonts w:cstheme="minorHAnsi"/>
          <w:b/>
        </w:rPr>
        <w:t>NORMATIVA RESIDENCIA</w:t>
      </w:r>
    </w:p>
    <w:p w14:paraId="4B25EDED" w14:textId="77777777" w:rsidR="00D21187" w:rsidRDefault="00354095" w:rsidP="00D21187">
      <w:pPr>
        <w:pStyle w:val="Prrafodelista"/>
        <w:numPr>
          <w:ilvl w:val="0"/>
          <w:numId w:val="11"/>
        </w:numPr>
        <w:spacing w:before="120" w:after="120" w:line="360" w:lineRule="auto"/>
        <w:ind w:left="714" w:hanging="357"/>
        <w:contextualSpacing w:val="0"/>
        <w:jc w:val="both"/>
        <w:rPr>
          <w:rFonts w:cstheme="minorHAnsi"/>
          <w:b/>
        </w:rPr>
      </w:pPr>
      <w:r w:rsidRPr="00354095">
        <w:rPr>
          <w:rFonts w:cstheme="minorHAnsi"/>
          <w:b/>
        </w:rPr>
        <w:t>FINALIDAD</w:t>
      </w:r>
    </w:p>
    <w:p w14:paraId="3A4C4F5E" w14:textId="092582A1" w:rsidR="00354095" w:rsidRPr="00354095" w:rsidRDefault="00354095" w:rsidP="0003520A">
      <w:pPr>
        <w:pStyle w:val="Prrafodelista"/>
        <w:spacing w:after="0"/>
        <w:ind w:firstLine="709"/>
        <w:contextualSpacing w:val="0"/>
        <w:jc w:val="both"/>
        <w:rPr>
          <w:rFonts w:cstheme="minorHAnsi"/>
          <w:b/>
        </w:rPr>
      </w:pPr>
      <w:r w:rsidRPr="00354095">
        <w:rPr>
          <w:rFonts w:cstheme="minorHAnsi"/>
        </w:rPr>
        <w:t>La finalidad perseguida por parte de la EFA a la hora de establecer un Reglamento de Régimen Interno para su residencia, es establecer las normas de convivencia, organización y funcionamiento que contribuyan a una formación integral de la persona, basada en la formación humana y en la capacidad profesional, así como posibilitar una convivencia respetuosa entre tod</w:t>
      </w:r>
      <w:r w:rsidR="00D21187">
        <w:rPr>
          <w:rFonts w:cstheme="minorHAnsi"/>
        </w:rPr>
        <w:t>o</w:t>
      </w:r>
      <w:r w:rsidRPr="00354095">
        <w:rPr>
          <w:rFonts w:cstheme="minorHAnsi"/>
        </w:rPr>
        <w:t>s los residentes.</w:t>
      </w:r>
    </w:p>
    <w:p w14:paraId="00C0F4F1" w14:textId="77777777" w:rsidR="00354095" w:rsidRPr="00354095" w:rsidRDefault="00354095" w:rsidP="0003520A">
      <w:pPr>
        <w:pStyle w:val="Prrafodelista"/>
        <w:spacing w:after="0"/>
        <w:ind w:firstLine="709"/>
        <w:contextualSpacing w:val="0"/>
        <w:jc w:val="both"/>
        <w:rPr>
          <w:rFonts w:cstheme="minorHAnsi"/>
        </w:rPr>
      </w:pPr>
      <w:r w:rsidRPr="00354095">
        <w:rPr>
          <w:rFonts w:cstheme="minorHAnsi"/>
        </w:rPr>
        <w:t>Es imprescindible, para la consecución de dicho objetivo, el esfuerzo y colaboración de todos, intentando crear un clima de convivencia agradable, basado en la libertad y la responsabilidad.</w:t>
      </w:r>
    </w:p>
    <w:p w14:paraId="4F4BA38E" w14:textId="77777777" w:rsidR="00354095" w:rsidRPr="00354095" w:rsidRDefault="00354095" w:rsidP="0003520A">
      <w:pPr>
        <w:pStyle w:val="Prrafodelista"/>
        <w:spacing w:after="0"/>
        <w:ind w:firstLine="709"/>
        <w:contextualSpacing w:val="0"/>
        <w:jc w:val="both"/>
        <w:rPr>
          <w:rFonts w:cstheme="minorHAnsi"/>
          <w:spacing w:val="-3"/>
        </w:rPr>
      </w:pPr>
      <w:r w:rsidRPr="00354095">
        <w:rPr>
          <w:rFonts w:cstheme="minorHAnsi"/>
          <w:spacing w:val="-3"/>
        </w:rPr>
        <w:t>El ambiente de la EFA debe descansar en gran parte sobre un alto nivel humano en el trato entre profesores, padres y alumnos. Se debe inculcar a los alumnos, desde su incorporación a la EFA, una serie de hábitos de corrección, delicadeza, lealtad, sinceridad, disciplina.</w:t>
      </w:r>
    </w:p>
    <w:p w14:paraId="40DC01F1" w14:textId="77777777" w:rsidR="00354095" w:rsidRPr="00354095" w:rsidRDefault="00354095" w:rsidP="0003520A">
      <w:pPr>
        <w:pStyle w:val="Prrafodelista"/>
        <w:spacing w:after="0"/>
        <w:ind w:firstLine="709"/>
        <w:contextualSpacing w:val="0"/>
        <w:jc w:val="both"/>
        <w:rPr>
          <w:rFonts w:cstheme="minorHAnsi"/>
          <w:b/>
        </w:rPr>
      </w:pPr>
      <w:r w:rsidRPr="00354095">
        <w:rPr>
          <w:rFonts w:cstheme="minorHAnsi"/>
          <w:spacing w:val="-3"/>
        </w:rPr>
        <w:t>Esta normativa es de obligado cumplimiento, base de la disciplina de la residencia de la EFA, que ha de ser entendida y respaldada por el alumno y sus padres.</w:t>
      </w:r>
    </w:p>
    <w:p w14:paraId="3AEF8E4E" w14:textId="77777777" w:rsidR="00D21187" w:rsidRDefault="00354095" w:rsidP="00D21187">
      <w:pPr>
        <w:pStyle w:val="Prrafodelista"/>
        <w:numPr>
          <w:ilvl w:val="0"/>
          <w:numId w:val="11"/>
        </w:numPr>
        <w:tabs>
          <w:tab w:val="left" w:pos="0"/>
        </w:tabs>
        <w:suppressAutoHyphens/>
        <w:spacing w:before="120" w:after="120" w:line="360" w:lineRule="auto"/>
        <w:ind w:left="714" w:hanging="357"/>
        <w:contextualSpacing w:val="0"/>
        <w:jc w:val="both"/>
        <w:rPr>
          <w:rFonts w:cstheme="minorHAnsi"/>
          <w:b/>
          <w:spacing w:val="-3"/>
        </w:rPr>
      </w:pPr>
      <w:r w:rsidRPr="00354095">
        <w:rPr>
          <w:rFonts w:cstheme="minorHAnsi"/>
          <w:b/>
          <w:spacing w:val="-3"/>
        </w:rPr>
        <w:t>ADMISIÓN</w:t>
      </w:r>
    </w:p>
    <w:p w14:paraId="562C52FA" w14:textId="1333164A" w:rsidR="00354095" w:rsidRPr="00354095" w:rsidRDefault="00354095" w:rsidP="0003520A">
      <w:pPr>
        <w:pStyle w:val="Prrafodelista"/>
        <w:tabs>
          <w:tab w:val="left" w:pos="0"/>
        </w:tabs>
        <w:suppressAutoHyphens/>
        <w:spacing w:before="120" w:after="120"/>
        <w:ind w:left="714" w:firstLine="709"/>
        <w:contextualSpacing w:val="0"/>
        <w:jc w:val="both"/>
        <w:rPr>
          <w:rFonts w:cstheme="minorHAnsi"/>
          <w:b/>
          <w:spacing w:val="-3"/>
        </w:rPr>
      </w:pPr>
      <w:r w:rsidRPr="00354095">
        <w:rPr>
          <w:rFonts w:cstheme="minorHAnsi"/>
          <w:spacing w:val="-3"/>
        </w:rPr>
        <w:t>Los padres o tutores y los alumnos, al solicitar plaza en la EFA, han de conocer el presente Reglamento, siendo requisito imprescindible su aceptación.</w:t>
      </w:r>
    </w:p>
    <w:p w14:paraId="438DE077" w14:textId="77777777" w:rsidR="00160866" w:rsidRDefault="00354095" w:rsidP="00354095">
      <w:pPr>
        <w:pStyle w:val="Prrafodelista"/>
        <w:numPr>
          <w:ilvl w:val="0"/>
          <w:numId w:val="11"/>
        </w:numPr>
        <w:tabs>
          <w:tab w:val="left" w:pos="0"/>
        </w:tabs>
        <w:suppressAutoHyphens/>
        <w:jc w:val="both"/>
        <w:rPr>
          <w:rFonts w:cstheme="minorHAnsi"/>
          <w:b/>
          <w:spacing w:val="-3"/>
        </w:rPr>
      </w:pPr>
      <w:r w:rsidRPr="00354095">
        <w:rPr>
          <w:rFonts w:cstheme="minorHAnsi"/>
          <w:b/>
          <w:spacing w:val="-3"/>
        </w:rPr>
        <w:t>ESTUDIO</w:t>
      </w:r>
    </w:p>
    <w:p w14:paraId="05D41DDA" w14:textId="34E912D1" w:rsidR="00354095" w:rsidRPr="00354095" w:rsidRDefault="00354095" w:rsidP="0003520A">
      <w:pPr>
        <w:pStyle w:val="Prrafodelista"/>
        <w:tabs>
          <w:tab w:val="left" w:pos="0"/>
        </w:tabs>
        <w:suppressAutoHyphens/>
        <w:spacing w:before="120" w:after="120"/>
        <w:ind w:firstLine="709"/>
        <w:contextualSpacing w:val="0"/>
        <w:jc w:val="both"/>
        <w:rPr>
          <w:rFonts w:cstheme="minorHAnsi"/>
          <w:b/>
          <w:spacing w:val="-3"/>
        </w:rPr>
      </w:pPr>
      <w:r w:rsidRPr="00354095">
        <w:rPr>
          <w:rFonts w:cstheme="minorHAnsi"/>
          <w:color w:val="000000"/>
        </w:rPr>
        <w:t>El estudio constituye uno de los derechos y obligaciones principales del alumno, por lo que éste debe tener en cuenta que es imprescindible su trabajo constante y responsable a lo largo del curso.</w:t>
      </w:r>
    </w:p>
    <w:p w14:paraId="06C8C051" w14:textId="77777777" w:rsidR="00354095" w:rsidRPr="00354095" w:rsidRDefault="00354095" w:rsidP="0003520A">
      <w:pPr>
        <w:pStyle w:val="Prrafodelista"/>
        <w:tabs>
          <w:tab w:val="left" w:pos="0"/>
        </w:tabs>
        <w:suppressAutoHyphens/>
        <w:spacing w:before="120" w:after="120"/>
        <w:ind w:firstLine="709"/>
        <w:contextualSpacing w:val="0"/>
        <w:jc w:val="both"/>
        <w:rPr>
          <w:rFonts w:cstheme="minorHAnsi"/>
          <w:color w:val="000000"/>
        </w:rPr>
      </w:pPr>
      <w:r w:rsidRPr="00354095">
        <w:rPr>
          <w:rFonts w:cstheme="minorHAnsi"/>
          <w:color w:val="000000"/>
        </w:rPr>
        <w:t>El horario prevé tiempos y lugares de estudio obligatorio. Ningún alumno podrá ausentarse del mismo sin autorización, y siempre debe respetar las decisiones que, en relación a modificaciones en el horario, tome la persona responsable de la actividad de estudio.</w:t>
      </w:r>
    </w:p>
    <w:p w14:paraId="6A30066B" w14:textId="77777777" w:rsidR="00354095" w:rsidRPr="00354095" w:rsidRDefault="00354095" w:rsidP="0003520A">
      <w:pPr>
        <w:pStyle w:val="Prrafodelista"/>
        <w:tabs>
          <w:tab w:val="left" w:pos="0"/>
        </w:tabs>
        <w:suppressAutoHyphens/>
        <w:spacing w:before="120" w:after="120"/>
        <w:ind w:firstLine="709"/>
        <w:contextualSpacing w:val="0"/>
        <w:jc w:val="both"/>
        <w:rPr>
          <w:rFonts w:cstheme="minorHAnsi"/>
          <w:color w:val="000000"/>
        </w:rPr>
      </w:pPr>
      <w:r w:rsidRPr="00354095">
        <w:rPr>
          <w:rFonts w:cstheme="minorHAnsi"/>
          <w:color w:val="000000"/>
        </w:rPr>
        <w:t>Para conseguir un eficaz rendimiento, el estudio debe realizarse en condiciones tales que el silencio y la actitud de los alumnos permitan el propio aprovechamiento y el de los demás.</w:t>
      </w:r>
    </w:p>
    <w:p w14:paraId="0FDB7F2F" w14:textId="77777777" w:rsidR="00354095" w:rsidRPr="00354095" w:rsidRDefault="00354095" w:rsidP="0003520A">
      <w:pPr>
        <w:pStyle w:val="Prrafodelista"/>
        <w:tabs>
          <w:tab w:val="left" w:pos="0"/>
        </w:tabs>
        <w:suppressAutoHyphens/>
        <w:spacing w:before="120" w:after="120"/>
        <w:ind w:firstLine="709"/>
        <w:contextualSpacing w:val="0"/>
        <w:jc w:val="both"/>
        <w:rPr>
          <w:rFonts w:cstheme="minorHAnsi"/>
          <w:color w:val="000000"/>
        </w:rPr>
      </w:pPr>
      <w:r w:rsidRPr="00354095">
        <w:rPr>
          <w:rFonts w:cstheme="minorHAnsi"/>
          <w:color w:val="000000"/>
        </w:rPr>
        <w:t>A petición de los alumnos y/o claustro de profesores, el número de horas de estudio se podrá ampliar, en función del rendimiento escolar personal, siempre buscando la mejora de los resultados académicos.</w:t>
      </w:r>
    </w:p>
    <w:p w14:paraId="6C87F900" w14:textId="3D67FD6F" w:rsidR="00160866" w:rsidRDefault="00354095" w:rsidP="00354095">
      <w:pPr>
        <w:pStyle w:val="Prrafodelista"/>
        <w:numPr>
          <w:ilvl w:val="0"/>
          <w:numId w:val="11"/>
        </w:numPr>
        <w:tabs>
          <w:tab w:val="left" w:pos="0"/>
        </w:tabs>
        <w:suppressAutoHyphens/>
        <w:jc w:val="both"/>
        <w:rPr>
          <w:rFonts w:cstheme="minorHAnsi"/>
          <w:b/>
          <w:spacing w:val="-3"/>
        </w:rPr>
      </w:pPr>
      <w:r w:rsidRPr="00354095">
        <w:rPr>
          <w:rFonts w:cstheme="minorHAnsi"/>
          <w:b/>
          <w:spacing w:val="-3"/>
        </w:rPr>
        <w:t xml:space="preserve">PERMANENCIA </w:t>
      </w:r>
      <w:r w:rsidR="00160866">
        <w:rPr>
          <w:rFonts w:cstheme="minorHAnsi"/>
          <w:b/>
          <w:spacing w:val="-3"/>
        </w:rPr>
        <w:t>DE LOS ALUMNOS EN LA RESIDENCIA</w:t>
      </w:r>
    </w:p>
    <w:p w14:paraId="22171ED3" w14:textId="62AB9BE1" w:rsidR="00354095" w:rsidRPr="00354095" w:rsidRDefault="00354095" w:rsidP="0003520A">
      <w:pPr>
        <w:pStyle w:val="Prrafodelista"/>
        <w:tabs>
          <w:tab w:val="left" w:pos="0"/>
        </w:tabs>
        <w:suppressAutoHyphens/>
        <w:spacing w:before="120" w:after="120"/>
        <w:ind w:firstLine="709"/>
        <w:contextualSpacing w:val="0"/>
        <w:jc w:val="both"/>
        <w:rPr>
          <w:rFonts w:cstheme="minorHAnsi"/>
          <w:b/>
          <w:spacing w:val="-3"/>
        </w:rPr>
      </w:pPr>
      <w:r w:rsidRPr="00354095">
        <w:rPr>
          <w:rFonts w:cstheme="minorHAnsi"/>
          <w:spacing w:val="-3"/>
        </w:rPr>
        <w:t>Ningún alumno podrá ausentarse de la residencia, sin permiso del responsable de la misma.</w:t>
      </w:r>
    </w:p>
    <w:p w14:paraId="4A4FE5DC" w14:textId="77777777" w:rsidR="00354095" w:rsidRPr="00354095" w:rsidRDefault="00354095" w:rsidP="0003520A">
      <w:pPr>
        <w:pStyle w:val="Prrafodelista"/>
        <w:tabs>
          <w:tab w:val="left" w:pos="0"/>
        </w:tabs>
        <w:suppressAutoHyphens/>
        <w:spacing w:before="120" w:after="120"/>
        <w:ind w:firstLine="709"/>
        <w:contextualSpacing w:val="0"/>
        <w:jc w:val="both"/>
        <w:rPr>
          <w:rFonts w:cstheme="minorHAnsi"/>
          <w:spacing w:val="-3"/>
        </w:rPr>
      </w:pPr>
      <w:r w:rsidRPr="00354095">
        <w:rPr>
          <w:rFonts w:cstheme="minorHAnsi"/>
          <w:spacing w:val="-3"/>
        </w:rPr>
        <w:t>Para las salidas del centro una vez terminada la semana, los padres o tutores deben fijar, a principio de curso, el medio de transporte a utilizar en el regreso al domicilio familiar, teniendo en cuenta que, para poder salir antes de la hora de finalización de las clases, es necesario un permiso por escrito de los padres o tutores.</w:t>
      </w:r>
    </w:p>
    <w:p w14:paraId="13844ECD" w14:textId="77777777" w:rsidR="00160866" w:rsidRDefault="00354095" w:rsidP="00354095">
      <w:pPr>
        <w:pStyle w:val="Prrafodelista"/>
        <w:numPr>
          <w:ilvl w:val="0"/>
          <w:numId w:val="11"/>
        </w:numPr>
        <w:tabs>
          <w:tab w:val="left" w:pos="0"/>
        </w:tabs>
        <w:suppressAutoHyphens/>
        <w:jc w:val="both"/>
        <w:rPr>
          <w:rFonts w:cstheme="minorHAnsi"/>
          <w:b/>
          <w:spacing w:val="-3"/>
        </w:rPr>
      </w:pPr>
      <w:r w:rsidRPr="00354095">
        <w:rPr>
          <w:rFonts w:cstheme="minorHAnsi"/>
          <w:b/>
          <w:spacing w:val="-3"/>
        </w:rPr>
        <w:t xml:space="preserve">HABITACIONES </w:t>
      </w:r>
    </w:p>
    <w:p w14:paraId="79613055" w14:textId="152A5179" w:rsidR="00354095" w:rsidRPr="00354095" w:rsidRDefault="00354095" w:rsidP="0003520A">
      <w:pPr>
        <w:pStyle w:val="Prrafodelista"/>
        <w:tabs>
          <w:tab w:val="left" w:pos="0"/>
        </w:tabs>
        <w:suppressAutoHyphens/>
        <w:spacing w:before="120" w:after="120"/>
        <w:ind w:firstLine="709"/>
        <w:contextualSpacing w:val="0"/>
        <w:jc w:val="both"/>
        <w:rPr>
          <w:rFonts w:cstheme="minorHAnsi"/>
          <w:b/>
          <w:spacing w:val="-3"/>
        </w:rPr>
      </w:pPr>
      <w:r w:rsidRPr="00354095">
        <w:rPr>
          <w:rFonts w:cstheme="minorHAnsi"/>
          <w:spacing w:val="-3"/>
        </w:rPr>
        <w:t>Para el buen aprovechamiento de la jornada diaria, es imprescindible que los alumnos gocen del descanso necesario. Por lo tanto, a partir de la hora que se determine, el alumno debe permanecer en silencio, evitando en todo momento las conversaciones, ruidos y molestias al resto de residentes.</w:t>
      </w:r>
    </w:p>
    <w:p w14:paraId="248F40DC" w14:textId="77777777" w:rsidR="00354095" w:rsidRPr="00354095" w:rsidRDefault="00354095" w:rsidP="0003520A">
      <w:pPr>
        <w:pStyle w:val="Prrafodelista"/>
        <w:tabs>
          <w:tab w:val="left" w:pos="0"/>
        </w:tabs>
        <w:suppressAutoHyphens/>
        <w:spacing w:before="120" w:after="120"/>
        <w:ind w:firstLine="709"/>
        <w:contextualSpacing w:val="0"/>
        <w:jc w:val="both"/>
        <w:rPr>
          <w:rFonts w:cstheme="minorHAnsi"/>
          <w:spacing w:val="-3"/>
        </w:rPr>
      </w:pPr>
      <w:r w:rsidRPr="00354095">
        <w:rPr>
          <w:rFonts w:cstheme="minorHAnsi"/>
          <w:spacing w:val="-3"/>
        </w:rPr>
        <w:t xml:space="preserve">El alumno debe esforzarse en mantener el orden, limpieza y cuidado del material propio y común. </w:t>
      </w:r>
    </w:p>
    <w:p w14:paraId="7A69873B" w14:textId="77777777" w:rsidR="00354095" w:rsidRPr="00354095" w:rsidRDefault="00354095" w:rsidP="0003520A">
      <w:pPr>
        <w:pStyle w:val="Prrafodelista"/>
        <w:tabs>
          <w:tab w:val="left" w:pos="0"/>
        </w:tabs>
        <w:suppressAutoHyphens/>
        <w:spacing w:before="120" w:after="120"/>
        <w:ind w:firstLine="709"/>
        <w:contextualSpacing w:val="0"/>
        <w:jc w:val="both"/>
        <w:rPr>
          <w:rFonts w:cstheme="minorHAnsi"/>
          <w:b/>
          <w:spacing w:val="-3"/>
        </w:rPr>
      </w:pPr>
      <w:r w:rsidRPr="00354095">
        <w:rPr>
          <w:rFonts w:cstheme="minorHAnsi"/>
          <w:spacing w:val="-3"/>
        </w:rPr>
        <w:lastRenderedPageBreak/>
        <w:t>A las habitaciones no está permitido, por higiene, traer alimentos, bebidas, así como todos aquellos objetos (aparatos de música, etc.) que los responsables de la residencia consideren improcedentes.</w:t>
      </w:r>
    </w:p>
    <w:p w14:paraId="6C5F5196" w14:textId="77777777" w:rsidR="00354095" w:rsidRPr="00354095" w:rsidRDefault="00354095" w:rsidP="0003520A">
      <w:pPr>
        <w:tabs>
          <w:tab w:val="left" w:pos="0"/>
        </w:tabs>
        <w:suppressAutoHyphens/>
        <w:spacing w:before="120" w:after="120"/>
        <w:ind w:left="708" w:firstLine="709"/>
        <w:jc w:val="both"/>
        <w:rPr>
          <w:rFonts w:cstheme="minorHAnsi"/>
          <w:spacing w:val="-3"/>
        </w:rPr>
      </w:pPr>
      <w:r w:rsidRPr="00354095">
        <w:rPr>
          <w:rFonts w:cstheme="minorHAnsi"/>
          <w:spacing w:val="-3"/>
        </w:rPr>
        <w:t xml:space="preserve">La confianza entre cuantos viven en la residencia es plena. No obstante, es aconsejable no traer a la EFA objetos de valor ni dinero, pues la residencia no se hace responsable de su pérdida. </w:t>
      </w:r>
    </w:p>
    <w:p w14:paraId="1CF32A35" w14:textId="77777777" w:rsidR="00354095" w:rsidRPr="00354095" w:rsidRDefault="00354095" w:rsidP="00160866">
      <w:pPr>
        <w:tabs>
          <w:tab w:val="left" w:pos="0"/>
        </w:tabs>
        <w:suppressAutoHyphens/>
        <w:spacing w:before="120" w:after="120" w:line="360" w:lineRule="auto"/>
        <w:ind w:left="708" w:firstLine="709"/>
        <w:jc w:val="both"/>
        <w:rPr>
          <w:rFonts w:cstheme="minorHAnsi"/>
          <w:spacing w:val="-3"/>
        </w:rPr>
      </w:pPr>
      <w:r w:rsidRPr="00354095">
        <w:rPr>
          <w:rFonts w:cstheme="minorHAnsi"/>
          <w:spacing w:val="-3"/>
        </w:rPr>
        <w:t>Por ello se establecen las siguientes normas:</w:t>
      </w:r>
    </w:p>
    <w:p w14:paraId="328E222F"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b/>
          <w:lang w:val="es-ES_tradnl"/>
        </w:rPr>
        <w:t>Las habitaciones se utilizarán exclusivamente para el descanso nocturno y para el cambio de ropa y aseo en el deporte</w:t>
      </w:r>
      <w:r w:rsidRPr="00B806FA">
        <w:rPr>
          <w:rFonts w:cstheme="minorHAnsi"/>
          <w:lang w:val="es-ES_tradnl"/>
        </w:rPr>
        <w:t>, por lo que no se permitirá a los residentes subir a sus habitaciones fuera del horario establecido para tal fin.</w:t>
      </w:r>
    </w:p>
    <w:p w14:paraId="7D7CC378"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lang w:val="es-ES_tradnl"/>
        </w:rPr>
        <w:t xml:space="preserve">No se permitirá a los residentes colocar </w:t>
      </w:r>
      <w:r w:rsidRPr="00B806FA">
        <w:rPr>
          <w:rFonts w:cstheme="minorHAnsi"/>
          <w:b/>
          <w:lang w:val="es-ES_tradnl"/>
        </w:rPr>
        <w:t>posters, pegatinas</w:t>
      </w:r>
      <w:r w:rsidRPr="00B806FA">
        <w:rPr>
          <w:rFonts w:cstheme="minorHAnsi"/>
          <w:lang w:val="es-ES_tradnl"/>
        </w:rPr>
        <w:t xml:space="preserve"> o artículos similares en las habitaciones, ni en la pared ni en los armarios.</w:t>
      </w:r>
    </w:p>
    <w:p w14:paraId="361539F1"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bCs/>
          <w:lang w:val="es-ES_tradnl"/>
        </w:rPr>
        <w:t>No se permitirá tener comida en las habitaciones.</w:t>
      </w:r>
    </w:p>
    <w:p w14:paraId="0A39FBB6"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bCs/>
          <w:lang w:val="es-ES_tradnl"/>
        </w:rPr>
        <w:t>No se permitirá fumar en la residencia ni dentro de las instalaciones del centro.</w:t>
      </w:r>
    </w:p>
    <w:p w14:paraId="41792751"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lang w:val="es-ES_tradnl"/>
        </w:rPr>
        <w:t xml:space="preserve">Para mantener un orden y ambiente agradables, los residentes </w:t>
      </w:r>
      <w:r w:rsidRPr="00B806FA">
        <w:rPr>
          <w:rFonts w:cstheme="minorHAnsi"/>
          <w:b/>
          <w:lang w:val="es-ES_tradnl"/>
        </w:rPr>
        <w:t>no deberán cambiarse de habitación</w:t>
      </w:r>
      <w:r w:rsidRPr="00B806FA">
        <w:rPr>
          <w:rFonts w:cstheme="minorHAnsi"/>
          <w:lang w:val="es-ES_tradnl"/>
        </w:rPr>
        <w:t xml:space="preserve"> para visitar a otros compañeros.</w:t>
      </w:r>
    </w:p>
    <w:p w14:paraId="7EDA504B"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lang w:val="es-ES_tradnl"/>
        </w:rPr>
        <w:t xml:space="preserve">Hay que controlar que no haya </w:t>
      </w:r>
      <w:r w:rsidRPr="00B806FA">
        <w:rPr>
          <w:rFonts w:cstheme="minorHAnsi"/>
          <w:b/>
          <w:lang w:val="es-ES_tradnl"/>
        </w:rPr>
        <w:t>gritos</w:t>
      </w:r>
      <w:r w:rsidRPr="00B806FA">
        <w:rPr>
          <w:rFonts w:cstheme="minorHAnsi"/>
          <w:lang w:val="es-ES_tradnl"/>
        </w:rPr>
        <w:t>, o que el volumen de voz sea excesivo.</w:t>
      </w:r>
    </w:p>
    <w:p w14:paraId="169AD091"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lang w:val="es-ES_tradnl"/>
        </w:rPr>
        <w:t xml:space="preserve">Las habitaciones deben quedar en </w:t>
      </w:r>
      <w:r w:rsidRPr="00B806FA">
        <w:rPr>
          <w:rFonts w:cstheme="minorHAnsi"/>
          <w:b/>
          <w:lang w:val="es-ES_tradnl"/>
        </w:rPr>
        <w:t>orden</w:t>
      </w:r>
      <w:r w:rsidRPr="00B806FA">
        <w:rPr>
          <w:rFonts w:cstheme="minorHAnsi"/>
          <w:lang w:val="es-ES_tradnl"/>
        </w:rPr>
        <w:t xml:space="preserve"> con la ropa en los armarios, las toallas siempre en el baño y la ropa sucia en una bolsa cerrada a tal efecto dentro del armario.</w:t>
      </w:r>
    </w:p>
    <w:p w14:paraId="1C697354"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lang w:val="es-ES_tradnl"/>
        </w:rPr>
        <w:t xml:space="preserve">Durante la noche es básico primar el descanso, por lo que </w:t>
      </w:r>
      <w:r w:rsidRPr="00B806FA">
        <w:rPr>
          <w:rFonts w:cstheme="minorHAnsi"/>
          <w:b/>
          <w:lang w:val="es-ES_tradnl"/>
        </w:rPr>
        <w:t>no se permitirá subir libros</w:t>
      </w:r>
      <w:r w:rsidRPr="00B806FA">
        <w:rPr>
          <w:rFonts w:cstheme="minorHAnsi"/>
          <w:lang w:val="es-ES_tradnl"/>
        </w:rPr>
        <w:t xml:space="preserve">, apuntes, mochilas de clase, etc., a las habitaciones. </w:t>
      </w:r>
      <w:r w:rsidRPr="00B806FA">
        <w:rPr>
          <w:rFonts w:cstheme="minorHAnsi"/>
          <w:b/>
          <w:lang w:val="es-ES_tradnl"/>
        </w:rPr>
        <w:t>Salvo autorización.</w:t>
      </w:r>
    </w:p>
    <w:p w14:paraId="362E4DEC"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lang w:val="es-ES_tradnl"/>
        </w:rPr>
        <w:t xml:space="preserve">Una vez que el educador apaga la luz de la habitación a las 23:00, los residentes permanecen en </w:t>
      </w:r>
      <w:r w:rsidRPr="00B806FA">
        <w:rPr>
          <w:rFonts w:cstheme="minorHAnsi"/>
          <w:b/>
          <w:lang w:val="es-ES_tradnl"/>
        </w:rPr>
        <w:t>absoluto silencio</w:t>
      </w:r>
      <w:r w:rsidRPr="00B806FA">
        <w:rPr>
          <w:rFonts w:cstheme="minorHAnsi"/>
          <w:lang w:val="es-ES_tradnl"/>
        </w:rPr>
        <w:t>.</w:t>
      </w:r>
    </w:p>
    <w:p w14:paraId="12477162"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lang w:val="es-ES_tradnl"/>
        </w:rPr>
        <w:t xml:space="preserve">En caso de que algún residente moleste a los demás se podrá llamar a su casa junto con él para avisar a sus padres. En este caso se seguirá en cuanto a sanciones lo establecido en el </w:t>
      </w:r>
      <w:r w:rsidRPr="00B806FA">
        <w:rPr>
          <w:rFonts w:cstheme="minorHAnsi"/>
          <w:b/>
          <w:lang w:val="es-ES_tradnl"/>
        </w:rPr>
        <w:t>Reglamento de Régimen Interior de Residencia.</w:t>
      </w:r>
    </w:p>
    <w:p w14:paraId="3ACE3471"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lang w:val="es-ES_tradnl"/>
        </w:rPr>
        <w:t xml:space="preserve">La salida de las habitaciones será a las </w:t>
      </w:r>
      <w:r w:rsidRPr="00B806FA">
        <w:rPr>
          <w:rFonts w:cstheme="minorHAnsi"/>
          <w:b/>
          <w:lang w:val="es-ES_tradnl"/>
        </w:rPr>
        <w:t>7:55 h</w:t>
      </w:r>
      <w:r w:rsidRPr="00B806FA">
        <w:rPr>
          <w:rFonts w:cstheme="minorHAnsi"/>
          <w:lang w:val="es-ES_tradnl"/>
        </w:rPr>
        <w:t>. Todo debe quedar recogido en los armarios, las camas bien hechas, toallas en el baño, etc.</w:t>
      </w:r>
    </w:p>
    <w:p w14:paraId="2D54E95B"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lang w:val="es-ES_tradnl"/>
        </w:rPr>
        <w:t xml:space="preserve">Si algún residente no hiciera la cama o dejará desordenada la habitación, subirá después del desayuno con el educador para hacerla u ordenarla. </w:t>
      </w:r>
    </w:p>
    <w:p w14:paraId="6D17A8C7" w14:textId="77777777" w:rsidR="00B806FA"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lang w:val="es-ES_tradnl"/>
        </w:rPr>
        <w:t xml:space="preserve">Tras la salida de los residentes de las habitaciones, el educador realizará una revisión de todas las habitaciones por si han quedado luces encendidas o algo desordenado. </w:t>
      </w:r>
    </w:p>
    <w:p w14:paraId="59C7A951" w14:textId="4A6057DD" w:rsidR="00354095" w:rsidRPr="00B806FA" w:rsidRDefault="00354095" w:rsidP="0003520A">
      <w:pPr>
        <w:pStyle w:val="Prrafodelista"/>
        <w:numPr>
          <w:ilvl w:val="0"/>
          <w:numId w:val="12"/>
        </w:numPr>
        <w:spacing w:before="120" w:after="120"/>
        <w:ind w:left="2483" w:hanging="357"/>
        <w:jc w:val="both"/>
        <w:rPr>
          <w:rFonts w:cstheme="minorHAnsi"/>
          <w:b/>
          <w:bCs/>
          <w:lang w:val="es-ES_tradnl"/>
        </w:rPr>
      </w:pPr>
      <w:r w:rsidRPr="00B806FA">
        <w:rPr>
          <w:rFonts w:cstheme="minorHAnsi"/>
          <w:lang w:val="es-ES_tradnl"/>
        </w:rPr>
        <w:t>En ningún caso los residentes permanecerán en las habitaciones de residencia solos, debiendo pedir permiso al educador o al profesor de tarde para que abra las puertas en el caso de hacerle falta algo de la habitación y siempre bajo la supervisión de una de estas dos personas.</w:t>
      </w:r>
    </w:p>
    <w:p w14:paraId="0A9ED75B" w14:textId="77777777" w:rsidR="00B806FA" w:rsidRDefault="00B806FA" w:rsidP="00354095">
      <w:pPr>
        <w:numPr>
          <w:ilvl w:val="0"/>
          <w:numId w:val="11"/>
        </w:numPr>
        <w:tabs>
          <w:tab w:val="left" w:pos="0"/>
        </w:tabs>
        <w:suppressAutoHyphens/>
        <w:spacing w:after="0" w:line="240" w:lineRule="auto"/>
        <w:jc w:val="both"/>
        <w:rPr>
          <w:rFonts w:cstheme="minorHAnsi"/>
          <w:b/>
          <w:spacing w:val="-3"/>
        </w:rPr>
      </w:pPr>
      <w:r>
        <w:rPr>
          <w:rFonts w:cstheme="minorHAnsi"/>
          <w:b/>
          <w:spacing w:val="-3"/>
        </w:rPr>
        <w:t>COMEDOR</w:t>
      </w:r>
    </w:p>
    <w:p w14:paraId="260AD353" w14:textId="5F1D85B2" w:rsidR="00354095" w:rsidRPr="00354095" w:rsidRDefault="00354095" w:rsidP="0003520A">
      <w:pPr>
        <w:tabs>
          <w:tab w:val="left" w:pos="0"/>
        </w:tabs>
        <w:suppressAutoHyphens/>
        <w:spacing w:before="120" w:after="600"/>
        <w:ind w:left="720" w:firstLine="709"/>
        <w:jc w:val="both"/>
        <w:rPr>
          <w:rFonts w:cstheme="minorHAnsi"/>
          <w:b/>
          <w:spacing w:val="-3"/>
        </w:rPr>
      </w:pPr>
      <w:r w:rsidRPr="00354095">
        <w:rPr>
          <w:rFonts w:cstheme="minorHAnsi"/>
          <w:spacing w:val="-3"/>
        </w:rPr>
        <w:t xml:space="preserve">Todo alumno tiene el derecho y la obligación de realizar las comidas en el comedor de la residencia, en los horarios establecidos para ello, manteniendo en todo momento un comportamiento correcto. </w:t>
      </w:r>
    </w:p>
    <w:p w14:paraId="19FB6C3F" w14:textId="77777777" w:rsidR="00B806FA" w:rsidRDefault="00354095" w:rsidP="00354095">
      <w:pPr>
        <w:numPr>
          <w:ilvl w:val="0"/>
          <w:numId w:val="11"/>
        </w:numPr>
        <w:tabs>
          <w:tab w:val="left" w:pos="0"/>
        </w:tabs>
        <w:suppressAutoHyphens/>
        <w:spacing w:after="0" w:line="240" w:lineRule="auto"/>
        <w:jc w:val="both"/>
        <w:rPr>
          <w:rFonts w:cstheme="minorHAnsi"/>
          <w:b/>
          <w:spacing w:val="-3"/>
        </w:rPr>
      </w:pPr>
      <w:r w:rsidRPr="00354095">
        <w:rPr>
          <w:rFonts w:cstheme="minorHAnsi"/>
          <w:b/>
          <w:spacing w:val="-3"/>
        </w:rPr>
        <w:t>ASISTENCIA SANITARIA</w:t>
      </w:r>
    </w:p>
    <w:p w14:paraId="7A71351E" w14:textId="5D74677B" w:rsidR="00354095" w:rsidRPr="00354095" w:rsidRDefault="00354095" w:rsidP="0003520A">
      <w:pPr>
        <w:tabs>
          <w:tab w:val="left" w:pos="0"/>
        </w:tabs>
        <w:suppressAutoHyphens/>
        <w:spacing w:before="120" w:after="120"/>
        <w:ind w:left="720" w:firstLine="709"/>
        <w:jc w:val="both"/>
        <w:rPr>
          <w:rFonts w:cstheme="minorHAnsi"/>
          <w:b/>
          <w:spacing w:val="-3"/>
        </w:rPr>
      </w:pPr>
      <w:r w:rsidRPr="00354095">
        <w:rPr>
          <w:rFonts w:cstheme="minorHAnsi"/>
          <w:spacing w:val="-3"/>
        </w:rPr>
        <w:t>El alumno debe ir provisto de la correspondiente tarjeta sanitaria o documento equivalente para, en el caso de ser necesario, acudir a los centros sanitarios que corresponda.</w:t>
      </w:r>
    </w:p>
    <w:p w14:paraId="4C7A297C" w14:textId="77777777" w:rsidR="00354095" w:rsidRPr="00354095" w:rsidRDefault="00354095" w:rsidP="0003520A">
      <w:pPr>
        <w:tabs>
          <w:tab w:val="left" w:pos="0"/>
        </w:tabs>
        <w:suppressAutoHyphens/>
        <w:spacing w:before="120" w:after="120"/>
        <w:ind w:left="720" w:firstLine="709"/>
        <w:jc w:val="both"/>
        <w:rPr>
          <w:rFonts w:cstheme="minorHAnsi"/>
          <w:b/>
          <w:spacing w:val="-3"/>
        </w:rPr>
      </w:pPr>
      <w:r w:rsidRPr="00354095">
        <w:rPr>
          <w:rFonts w:cstheme="minorHAnsi"/>
          <w:spacing w:val="-3"/>
        </w:rPr>
        <w:t>Los alumnos que estén enfermos el lunes por la mañana, permanecerán en sus casas, comunicándolo por teléfono a la EFA.</w:t>
      </w:r>
    </w:p>
    <w:p w14:paraId="05964B93" w14:textId="77777777" w:rsidR="00354095" w:rsidRPr="00354095" w:rsidRDefault="00354095" w:rsidP="0003520A">
      <w:pPr>
        <w:tabs>
          <w:tab w:val="left" w:pos="0"/>
        </w:tabs>
        <w:suppressAutoHyphens/>
        <w:spacing w:before="120" w:after="120"/>
        <w:ind w:left="720" w:firstLine="709"/>
        <w:jc w:val="both"/>
        <w:rPr>
          <w:rFonts w:cstheme="minorHAnsi"/>
          <w:b/>
          <w:spacing w:val="-3"/>
        </w:rPr>
      </w:pPr>
      <w:r w:rsidRPr="00354095">
        <w:rPr>
          <w:rFonts w:cstheme="minorHAnsi"/>
          <w:spacing w:val="-3"/>
        </w:rPr>
        <w:t>Si un alumno enferma durante la semana, y tiene que guardar cama, la EFA informará a la familia para que, si eso es lo más aconsejable, se incorpore a su casa en la medida de lo posible y pueda disfrutar así de una atención más adecuada.</w:t>
      </w:r>
    </w:p>
    <w:p w14:paraId="3EC64BCA" w14:textId="77777777" w:rsidR="00D32149" w:rsidRDefault="00354095" w:rsidP="00354095">
      <w:pPr>
        <w:numPr>
          <w:ilvl w:val="0"/>
          <w:numId w:val="11"/>
        </w:numPr>
        <w:tabs>
          <w:tab w:val="left" w:pos="0"/>
        </w:tabs>
        <w:suppressAutoHyphens/>
        <w:spacing w:after="0" w:line="240" w:lineRule="auto"/>
        <w:jc w:val="both"/>
        <w:rPr>
          <w:rFonts w:cstheme="minorHAnsi"/>
          <w:b/>
          <w:spacing w:val="-3"/>
        </w:rPr>
      </w:pPr>
      <w:r w:rsidRPr="00354095">
        <w:rPr>
          <w:rFonts w:cstheme="minorHAnsi"/>
          <w:b/>
          <w:spacing w:val="-3"/>
        </w:rPr>
        <w:t>VESTIMENTA</w:t>
      </w:r>
    </w:p>
    <w:p w14:paraId="69A0173D" w14:textId="673D8939" w:rsidR="00354095" w:rsidRPr="00354095" w:rsidRDefault="00354095" w:rsidP="0003520A">
      <w:pPr>
        <w:tabs>
          <w:tab w:val="left" w:pos="0"/>
        </w:tabs>
        <w:suppressAutoHyphens/>
        <w:spacing w:before="120" w:after="120"/>
        <w:ind w:left="720" w:firstLine="709"/>
        <w:jc w:val="both"/>
        <w:rPr>
          <w:rFonts w:cstheme="minorHAnsi"/>
          <w:b/>
          <w:spacing w:val="-3"/>
        </w:rPr>
      </w:pPr>
      <w:r w:rsidRPr="00354095">
        <w:rPr>
          <w:rFonts w:cstheme="minorHAnsi"/>
          <w:color w:val="000000"/>
        </w:rPr>
        <w:t>Los alumnos deben permanecer en el centro dignamente vestidos y arreglados, lo que implica cuidado en su atuendo y porte exterior, evitando la ropa inapropiada.</w:t>
      </w:r>
    </w:p>
    <w:p w14:paraId="01F77DCF" w14:textId="77777777" w:rsidR="00354095" w:rsidRPr="00354095" w:rsidRDefault="00354095" w:rsidP="0003520A">
      <w:pPr>
        <w:tabs>
          <w:tab w:val="left" w:pos="0"/>
        </w:tabs>
        <w:suppressAutoHyphens/>
        <w:spacing w:before="120" w:after="120"/>
        <w:ind w:left="720" w:firstLine="709"/>
        <w:jc w:val="both"/>
        <w:rPr>
          <w:rFonts w:cstheme="minorHAnsi"/>
          <w:b/>
          <w:spacing w:val="-3"/>
        </w:rPr>
      </w:pPr>
      <w:r w:rsidRPr="00354095">
        <w:rPr>
          <w:rFonts w:cstheme="minorHAnsi"/>
          <w:color w:val="000000"/>
        </w:rPr>
        <w:t>La ropa deportiva (chándal, pantalón corto, etc.) se utilizará única y exclusivamente para las actividades deportivas.</w:t>
      </w:r>
    </w:p>
    <w:p w14:paraId="7D31F8AC" w14:textId="77777777" w:rsidR="00354095" w:rsidRPr="00354095" w:rsidRDefault="00354095" w:rsidP="0003520A">
      <w:pPr>
        <w:numPr>
          <w:ilvl w:val="0"/>
          <w:numId w:val="11"/>
        </w:numPr>
        <w:tabs>
          <w:tab w:val="left" w:pos="0"/>
        </w:tabs>
        <w:suppressAutoHyphens/>
        <w:spacing w:before="120" w:after="120" w:line="360" w:lineRule="auto"/>
        <w:ind w:left="714" w:hanging="357"/>
        <w:jc w:val="both"/>
        <w:rPr>
          <w:rFonts w:cstheme="minorHAnsi"/>
          <w:b/>
          <w:spacing w:val="-3"/>
        </w:rPr>
      </w:pPr>
      <w:r w:rsidRPr="00354095">
        <w:rPr>
          <w:rFonts w:cstheme="minorHAnsi"/>
          <w:b/>
          <w:spacing w:val="-3"/>
        </w:rPr>
        <w:t xml:space="preserve">TELÉFONO </w:t>
      </w:r>
      <w:r w:rsidRPr="00354095">
        <w:rPr>
          <w:rFonts w:cstheme="minorHAnsi"/>
          <w:spacing w:val="-3"/>
        </w:rPr>
        <w:t xml:space="preserve">No está permitido tener encendido el móvil durante las horas de estudio. </w:t>
      </w:r>
    </w:p>
    <w:p w14:paraId="78FEC993" w14:textId="77777777" w:rsidR="00D32149" w:rsidRDefault="00354095" w:rsidP="0003520A">
      <w:pPr>
        <w:numPr>
          <w:ilvl w:val="0"/>
          <w:numId w:val="11"/>
        </w:numPr>
        <w:tabs>
          <w:tab w:val="left" w:pos="0"/>
        </w:tabs>
        <w:suppressAutoHyphens/>
        <w:spacing w:before="120" w:after="120" w:line="360" w:lineRule="auto"/>
        <w:ind w:left="714" w:hanging="357"/>
        <w:jc w:val="both"/>
        <w:rPr>
          <w:rFonts w:cstheme="minorHAnsi"/>
          <w:b/>
          <w:spacing w:val="-3"/>
        </w:rPr>
      </w:pPr>
      <w:r w:rsidRPr="00354095">
        <w:rPr>
          <w:rFonts w:cstheme="minorHAnsi"/>
          <w:b/>
          <w:spacing w:val="-3"/>
        </w:rPr>
        <w:t>DESPERFECTOS Y AVERÍAS</w:t>
      </w:r>
    </w:p>
    <w:p w14:paraId="733F68E2" w14:textId="4FFACCC9" w:rsidR="00354095" w:rsidRPr="00354095" w:rsidRDefault="00354095" w:rsidP="0003520A">
      <w:pPr>
        <w:tabs>
          <w:tab w:val="left" w:pos="0"/>
        </w:tabs>
        <w:suppressAutoHyphens/>
        <w:spacing w:before="120" w:after="120"/>
        <w:ind w:left="720" w:firstLine="709"/>
        <w:jc w:val="both"/>
        <w:rPr>
          <w:rFonts w:cstheme="minorHAnsi"/>
          <w:b/>
          <w:spacing w:val="-3"/>
        </w:rPr>
      </w:pPr>
      <w:r w:rsidRPr="00354095">
        <w:rPr>
          <w:rFonts w:cstheme="minorHAnsi"/>
          <w:spacing w:val="-3"/>
        </w:rPr>
        <w:t xml:space="preserve">Es necesario comunicar a la persona responsable los desperfectos que se detecten. </w:t>
      </w:r>
      <w:r w:rsidRPr="00354095">
        <w:rPr>
          <w:rFonts w:cstheme="minorHAnsi"/>
          <w:color w:val="000000"/>
        </w:rPr>
        <w:t xml:space="preserve">Cada alumno será responsable del mobiliario asignado, responsabilizándose de los daños ocasionados en el mismo, cuando esos daños provengan de un uso indebido de los mismos. </w:t>
      </w:r>
    </w:p>
    <w:p w14:paraId="54A0FBAD" w14:textId="77777777" w:rsidR="00354095" w:rsidRPr="00354095" w:rsidRDefault="00354095" w:rsidP="0003520A">
      <w:pPr>
        <w:tabs>
          <w:tab w:val="left" w:pos="0"/>
        </w:tabs>
        <w:suppressAutoHyphens/>
        <w:spacing w:before="120" w:after="120"/>
        <w:ind w:left="720" w:firstLine="709"/>
        <w:jc w:val="both"/>
        <w:rPr>
          <w:rFonts w:cstheme="minorHAnsi"/>
          <w:b/>
          <w:spacing w:val="-3"/>
        </w:rPr>
      </w:pPr>
      <w:r w:rsidRPr="00354095">
        <w:rPr>
          <w:rFonts w:cstheme="minorHAnsi"/>
          <w:color w:val="000000"/>
        </w:rPr>
        <w:t>Asimismo, todos los alumnos estarán obligados a reparar o hacerse cargo del coste económico de la reparación de los daños ocasionados en las aulas y demás instalaciones y mobiliario de la EFA.</w:t>
      </w:r>
    </w:p>
    <w:p w14:paraId="4AB9CE15" w14:textId="77777777" w:rsidR="00354095" w:rsidRPr="00354095" w:rsidRDefault="00354095" w:rsidP="00354095">
      <w:pPr>
        <w:numPr>
          <w:ilvl w:val="0"/>
          <w:numId w:val="11"/>
        </w:numPr>
        <w:tabs>
          <w:tab w:val="left" w:pos="0"/>
        </w:tabs>
        <w:suppressAutoHyphens/>
        <w:spacing w:after="0" w:line="240" w:lineRule="auto"/>
        <w:jc w:val="both"/>
        <w:rPr>
          <w:rFonts w:cstheme="minorHAnsi"/>
          <w:b/>
          <w:spacing w:val="-3"/>
        </w:rPr>
      </w:pPr>
      <w:r w:rsidRPr="00354095">
        <w:rPr>
          <w:rFonts w:cstheme="minorHAnsi"/>
          <w:b/>
          <w:spacing w:val="-3"/>
        </w:rPr>
        <w:t>SANCIONES</w:t>
      </w:r>
    </w:p>
    <w:p w14:paraId="5C117F22" w14:textId="77777777" w:rsidR="00354095" w:rsidRPr="00354095" w:rsidRDefault="00354095" w:rsidP="00D32149">
      <w:pPr>
        <w:numPr>
          <w:ilvl w:val="1"/>
          <w:numId w:val="11"/>
        </w:numPr>
        <w:tabs>
          <w:tab w:val="left" w:pos="0"/>
        </w:tabs>
        <w:suppressAutoHyphens/>
        <w:spacing w:before="120" w:after="120" w:line="240" w:lineRule="auto"/>
        <w:jc w:val="both"/>
        <w:rPr>
          <w:rFonts w:cstheme="minorHAnsi"/>
          <w:b/>
          <w:spacing w:val="-3"/>
        </w:rPr>
      </w:pPr>
      <w:r w:rsidRPr="00354095">
        <w:rPr>
          <w:rFonts w:cstheme="minorHAnsi"/>
          <w:b/>
          <w:spacing w:val="-3"/>
        </w:rPr>
        <w:t>Faltas muy graves que conllevan la expulsión la residencia:</w:t>
      </w:r>
    </w:p>
    <w:p w14:paraId="126ECEAC"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Pernoctar o ausentarse de la residencia sin la autorización del responsable de la residencia.</w:t>
      </w:r>
    </w:p>
    <w:p w14:paraId="3FFB4BD7"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Consumo y/o tenencia de estupefacientes.</w:t>
      </w:r>
    </w:p>
    <w:p w14:paraId="26994927"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Consumo y/o tenencia de bebidas alcohólicas.</w:t>
      </w:r>
    </w:p>
    <w:p w14:paraId="61983309"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Faltar al respeto al personal de la EFA.</w:t>
      </w:r>
    </w:p>
    <w:p w14:paraId="26EAC041"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Agresiones físicas y/o herir la sensibilidad los demás con actitudes, modales o palabras improcedentes en grado sumo.</w:t>
      </w:r>
    </w:p>
    <w:p w14:paraId="16DE4B3E"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La reincidencia y/o acumulación de faltas graves.</w:t>
      </w:r>
    </w:p>
    <w:p w14:paraId="3DAE6EC6" w14:textId="77777777" w:rsidR="00354095" w:rsidRPr="00354095" w:rsidRDefault="00354095" w:rsidP="00D32149">
      <w:pPr>
        <w:numPr>
          <w:ilvl w:val="1"/>
          <w:numId w:val="11"/>
        </w:numPr>
        <w:tabs>
          <w:tab w:val="left" w:pos="0"/>
        </w:tabs>
        <w:suppressAutoHyphens/>
        <w:spacing w:before="120" w:after="120" w:line="240" w:lineRule="auto"/>
        <w:jc w:val="both"/>
        <w:rPr>
          <w:rFonts w:cstheme="minorHAnsi"/>
          <w:b/>
          <w:caps/>
          <w:spacing w:val="-3"/>
        </w:rPr>
      </w:pPr>
      <w:r w:rsidRPr="00354095">
        <w:rPr>
          <w:rFonts w:cstheme="minorHAnsi"/>
          <w:b/>
          <w:spacing w:val="-3"/>
        </w:rPr>
        <w:t>Faltas graves que pueden dar lugar a la expulsión:</w:t>
      </w:r>
    </w:p>
    <w:p w14:paraId="11203F42"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Impedir el descanso nocturno de los compañeros.</w:t>
      </w:r>
    </w:p>
    <w:p w14:paraId="1D2781A6"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Deterioro voluntario del material e instalaciones de la EFA.</w:t>
      </w:r>
    </w:p>
    <w:p w14:paraId="0FA57967"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Ausentarse sin autorización de los lugares establecidos en el horario.</w:t>
      </w:r>
    </w:p>
    <w:p w14:paraId="5A2F0B74"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Herir la sensibilidad de los demás con actitudes, modales o palabras improcedentes.</w:t>
      </w:r>
    </w:p>
    <w:p w14:paraId="59D75355"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Fumar en el centro.</w:t>
      </w:r>
    </w:p>
    <w:p w14:paraId="34A4B6D3"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Apropiarse de lo ajeno.</w:t>
      </w:r>
    </w:p>
    <w:p w14:paraId="2E06996A"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No guardar la compostura y el debido silencio en los tiempos de estudio.</w:t>
      </w:r>
    </w:p>
    <w:p w14:paraId="4E384C67"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No guardar la compostura debida en el comedor.</w:t>
      </w:r>
    </w:p>
    <w:p w14:paraId="60D7DD8A"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Tenencia de material pornográfico.</w:t>
      </w:r>
    </w:p>
    <w:p w14:paraId="545AD3F8"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La reincidencia y/o acumulación de faltas leves.</w:t>
      </w:r>
    </w:p>
    <w:p w14:paraId="3B82ACF5" w14:textId="77777777" w:rsidR="00354095" w:rsidRPr="00354095" w:rsidRDefault="00354095" w:rsidP="0003520A">
      <w:pPr>
        <w:numPr>
          <w:ilvl w:val="0"/>
          <w:numId w:val="10"/>
        </w:numPr>
        <w:tabs>
          <w:tab w:val="left" w:pos="0"/>
        </w:tabs>
        <w:suppressAutoHyphens/>
        <w:spacing w:before="120" w:after="120" w:line="240" w:lineRule="auto"/>
        <w:ind w:left="1775" w:hanging="357"/>
        <w:jc w:val="both"/>
        <w:rPr>
          <w:rFonts w:cstheme="minorHAnsi"/>
          <w:spacing w:val="-3"/>
        </w:rPr>
      </w:pPr>
      <w:r w:rsidRPr="00354095">
        <w:rPr>
          <w:rFonts w:cstheme="minorHAnsi"/>
          <w:spacing w:val="-3"/>
        </w:rPr>
        <w:t>Cualquier otra falta que la Junta de Gobierno considere razonadamente que perturba la buena convivencia del centro.</w:t>
      </w:r>
    </w:p>
    <w:p w14:paraId="054EBFBF" w14:textId="13D6CF24" w:rsidR="00354095" w:rsidRDefault="00354095" w:rsidP="00D32149">
      <w:pPr>
        <w:tabs>
          <w:tab w:val="left" w:pos="0"/>
        </w:tabs>
        <w:suppressAutoHyphens/>
        <w:spacing w:before="120" w:after="120" w:line="360" w:lineRule="auto"/>
        <w:jc w:val="both"/>
        <w:rPr>
          <w:rFonts w:cstheme="minorHAnsi"/>
          <w:spacing w:val="-3"/>
        </w:rPr>
      </w:pPr>
      <w:r w:rsidRPr="00354095">
        <w:rPr>
          <w:rFonts w:cstheme="minorHAnsi"/>
          <w:spacing w:val="-3"/>
        </w:rPr>
        <w:t>Dado que las funciones del Consejo Escolar están diseñadas para regular la vida académica de los centros educativos, la Dirección de la EFA tiene las plenas competencias para decidir en materia de disciplina de la Residencia.</w:t>
      </w:r>
    </w:p>
    <w:p w14:paraId="32D563AF" w14:textId="3F5DEE9D" w:rsidR="0003520A" w:rsidRDefault="0003520A" w:rsidP="00D32149">
      <w:pPr>
        <w:tabs>
          <w:tab w:val="left" w:pos="0"/>
        </w:tabs>
        <w:suppressAutoHyphens/>
        <w:spacing w:before="120" w:after="120" w:line="360" w:lineRule="auto"/>
        <w:jc w:val="both"/>
        <w:rPr>
          <w:rFonts w:cstheme="minorHAnsi"/>
          <w:spacing w:val="-3"/>
        </w:rPr>
      </w:pPr>
    </w:p>
    <w:p w14:paraId="1197E62A" w14:textId="0B6586AB" w:rsidR="0003520A" w:rsidRDefault="0003520A" w:rsidP="00D32149">
      <w:pPr>
        <w:tabs>
          <w:tab w:val="left" w:pos="0"/>
        </w:tabs>
        <w:suppressAutoHyphens/>
        <w:spacing w:before="120" w:after="120" w:line="360" w:lineRule="auto"/>
        <w:jc w:val="both"/>
        <w:rPr>
          <w:rFonts w:cstheme="minorHAnsi"/>
          <w:spacing w:val="-3"/>
        </w:rPr>
      </w:pPr>
    </w:p>
    <w:p w14:paraId="50EC0472" w14:textId="09735758" w:rsidR="0003520A" w:rsidRDefault="0003520A" w:rsidP="00D32149">
      <w:pPr>
        <w:tabs>
          <w:tab w:val="left" w:pos="0"/>
        </w:tabs>
        <w:suppressAutoHyphens/>
        <w:spacing w:before="120" w:after="120" w:line="360" w:lineRule="auto"/>
        <w:jc w:val="both"/>
        <w:rPr>
          <w:rFonts w:cstheme="minorHAnsi"/>
          <w:spacing w:val="-3"/>
        </w:rPr>
      </w:pPr>
    </w:p>
    <w:p w14:paraId="28EA7ADA" w14:textId="4677B34B" w:rsidR="0003520A" w:rsidRDefault="0003520A" w:rsidP="00D32149">
      <w:pPr>
        <w:tabs>
          <w:tab w:val="left" w:pos="0"/>
        </w:tabs>
        <w:suppressAutoHyphens/>
        <w:spacing w:before="120" w:after="120" w:line="360" w:lineRule="auto"/>
        <w:jc w:val="both"/>
        <w:rPr>
          <w:rFonts w:cstheme="minorHAnsi"/>
          <w:spacing w:val="-3"/>
        </w:rPr>
      </w:pPr>
    </w:p>
    <w:p w14:paraId="792623A0" w14:textId="4731BA18" w:rsidR="0003520A" w:rsidRDefault="0003520A" w:rsidP="00D32149">
      <w:pPr>
        <w:tabs>
          <w:tab w:val="left" w:pos="0"/>
        </w:tabs>
        <w:suppressAutoHyphens/>
        <w:spacing w:before="120" w:after="120" w:line="360" w:lineRule="auto"/>
        <w:jc w:val="both"/>
        <w:rPr>
          <w:rFonts w:cstheme="minorHAnsi"/>
          <w:spacing w:val="-3"/>
        </w:rPr>
      </w:pPr>
    </w:p>
    <w:p w14:paraId="59BD060E" w14:textId="439E3109" w:rsidR="0003520A" w:rsidRDefault="0003520A" w:rsidP="00D32149">
      <w:pPr>
        <w:tabs>
          <w:tab w:val="left" w:pos="0"/>
        </w:tabs>
        <w:suppressAutoHyphens/>
        <w:spacing w:before="120" w:after="120" w:line="360" w:lineRule="auto"/>
        <w:jc w:val="both"/>
        <w:rPr>
          <w:rFonts w:cstheme="minorHAnsi"/>
          <w:spacing w:val="-3"/>
        </w:rPr>
      </w:pPr>
    </w:p>
    <w:p w14:paraId="26CBF9F7" w14:textId="7A414E72" w:rsidR="0003520A" w:rsidRDefault="0003520A" w:rsidP="00D32149">
      <w:pPr>
        <w:tabs>
          <w:tab w:val="left" w:pos="0"/>
        </w:tabs>
        <w:suppressAutoHyphens/>
        <w:spacing w:before="120" w:after="120" w:line="360" w:lineRule="auto"/>
        <w:jc w:val="both"/>
        <w:rPr>
          <w:rFonts w:cstheme="minorHAnsi"/>
          <w:spacing w:val="-3"/>
        </w:rPr>
      </w:pPr>
    </w:p>
    <w:p w14:paraId="366B63D3" w14:textId="77777777" w:rsidR="0003520A" w:rsidRDefault="0003520A" w:rsidP="00D32149">
      <w:pPr>
        <w:tabs>
          <w:tab w:val="left" w:pos="0"/>
        </w:tabs>
        <w:suppressAutoHyphens/>
        <w:spacing w:before="120" w:after="120" w:line="360" w:lineRule="auto"/>
        <w:jc w:val="both"/>
        <w:rPr>
          <w:rFonts w:cstheme="minorHAnsi"/>
          <w:spacing w:val="-3"/>
        </w:rPr>
      </w:pPr>
    </w:p>
    <w:tbl>
      <w:tblPr>
        <w:tblStyle w:val="Tablaconcuadrcula"/>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028"/>
        <w:gridCol w:w="4079"/>
      </w:tblGrid>
      <w:tr w:rsidR="0003520A" w14:paraId="5220354B" w14:textId="77777777" w:rsidTr="009941A1">
        <w:trPr>
          <w:jc w:val="center"/>
        </w:trPr>
        <w:tc>
          <w:tcPr>
            <w:tcW w:w="10368" w:type="dxa"/>
            <w:gridSpan w:val="3"/>
          </w:tcPr>
          <w:p w14:paraId="5883C4C2" w14:textId="77777777" w:rsidR="0003520A" w:rsidRPr="00D80C78" w:rsidRDefault="0003520A" w:rsidP="000827B5">
            <w:pPr>
              <w:jc w:val="right"/>
              <w:rPr>
                <w:rFonts w:cstheme="minorHAnsi"/>
                <w:sz w:val="20"/>
                <w:szCs w:val="20"/>
              </w:rPr>
            </w:pPr>
            <w:r>
              <w:rPr>
                <w:rFonts w:cstheme="minorHAnsi"/>
                <w:sz w:val="20"/>
                <w:szCs w:val="20"/>
              </w:rPr>
              <w:t xml:space="preserve">En Manzanares, a _____ de ____________________ </w:t>
            </w:r>
            <w:proofErr w:type="spellStart"/>
            <w:r>
              <w:rPr>
                <w:rFonts w:cstheme="minorHAnsi"/>
                <w:sz w:val="20"/>
                <w:szCs w:val="20"/>
              </w:rPr>
              <w:t>de</w:t>
            </w:r>
            <w:proofErr w:type="spellEnd"/>
            <w:r>
              <w:rPr>
                <w:rFonts w:cstheme="minorHAnsi"/>
                <w:sz w:val="20"/>
                <w:szCs w:val="20"/>
              </w:rPr>
              <w:t xml:space="preserve"> 20____</w:t>
            </w:r>
          </w:p>
        </w:tc>
      </w:tr>
      <w:tr w:rsidR="0003520A" w14:paraId="575C8ADB" w14:textId="77777777" w:rsidTr="009941A1">
        <w:trPr>
          <w:jc w:val="center"/>
        </w:trPr>
        <w:tc>
          <w:tcPr>
            <w:tcW w:w="10368" w:type="dxa"/>
            <w:gridSpan w:val="3"/>
          </w:tcPr>
          <w:p w14:paraId="38A970E3" w14:textId="77777777" w:rsidR="0003520A" w:rsidRDefault="0003520A" w:rsidP="000827B5">
            <w:pPr>
              <w:jc w:val="right"/>
              <w:rPr>
                <w:rFonts w:cstheme="minorHAnsi"/>
                <w:sz w:val="20"/>
                <w:szCs w:val="20"/>
              </w:rPr>
            </w:pPr>
          </w:p>
        </w:tc>
      </w:tr>
      <w:tr w:rsidR="0003520A" w14:paraId="3FFF2B67" w14:textId="77777777" w:rsidTr="009941A1">
        <w:trPr>
          <w:jc w:val="center"/>
        </w:trPr>
        <w:tc>
          <w:tcPr>
            <w:tcW w:w="3261" w:type="dxa"/>
          </w:tcPr>
          <w:p w14:paraId="1447DDF6" w14:textId="77777777" w:rsidR="0003520A" w:rsidRDefault="0003520A" w:rsidP="000827B5">
            <w:pPr>
              <w:jc w:val="both"/>
              <w:rPr>
                <w:rFonts w:cstheme="minorHAnsi"/>
                <w:sz w:val="20"/>
                <w:szCs w:val="20"/>
              </w:rPr>
            </w:pPr>
            <w:r>
              <w:rPr>
                <w:rFonts w:cstheme="minorHAnsi"/>
                <w:sz w:val="20"/>
                <w:szCs w:val="20"/>
              </w:rPr>
              <w:t>FIRMA, ALUMN@ MAYOR DE EDAD</w:t>
            </w:r>
          </w:p>
        </w:tc>
        <w:tc>
          <w:tcPr>
            <w:tcW w:w="3028" w:type="dxa"/>
          </w:tcPr>
          <w:p w14:paraId="241AD726" w14:textId="77777777" w:rsidR="0003520A" w:rsidRDefault="0003520A" w:rsidP="000827B5">
            <w:pPr>
              <w:jc w:val="both"/>
              <w:rPr>
                <w:rFonts w:cstheme="minorHAnsi"/>
                <w:sz w:val="20"/>
                <w:szCs w:val="20"/>
              </w:rPr>
            </w:pPr>
            <w:r>
              <w:rPr>
                <w:rFonts w:cstheme="minorHAnsi"/>
                <w:sz w:val="20"/>
                <w:szCs w:val="20"/>
              </w:rPr>
              <w:t>FIRMA DEL PADRE/TUTOR</w:t>
            </w:r>
          </w:p>
        </w:tc>
        <w:tc>
          <w:tcPr>
            <w:tcW w:w="4078" w:type="dxa"/>
          </w:tcPr>
          <w:p w14:paraId="34BC89CC" w14:textId="77777777" w:rsidR="0003520A" w:rsidRDefault="0003520A" w:rsidP="00A75957">
            <w:pPr>
              <w:rPr>
                <w:rFonts w:cstheme="minorHAnsi"/>
                <w:sz w:val="20"/>
                <w:szCs w:val="20"/>
              </w:rPr>
            </w:pPr>
            <w:r>
              <w:rPr>
                <w:rFonts w:cstheme="minorHAnsi"/>
                <w:sz w:val="20"/>
                <w:szCs w:val="20"/>
              </w:rPr>
              <w:t>FIRMA DE LA MADRE/TUTORA</w:t>
            </w:r>
          </w:p>
        </w:tc>
      </w:tr>
    </w:tbl>
    <w:p w14:paraId="13E1CD0A" w14:textId="77777777" w:rsidR="0003520A" w:rsidRPr="00354095" w:rsidRDefault="0003520A" w:rsidP="00D32149">
      <w:pPr>
        <w:tabs>
          <w:tab w:val="left" w:pos="0"/>
        </w:tabs>
        <w:suppressAutoHyphens/>
        <w:spacing w:before="120" w:after="120" w:line="360" w:lineRule="auto"/>
        <w:jc w:val="both"/>
        <w:rPr>
          <w:rFonts w:cstheme="minorHAnsi"/>
          <w:spacing w:val="-3"/>
        </w:rPr>
      </w:pPr>
    </w:p>
    <w:p w14:paraId="6F680541" w14:textId="3679F20B" w:rsidR="002D0A73" w:rsidRPr="00354095" w:rsidRDefault="00E20900" w:rsidP="00D32149">
      <w:pPr>
        <w:spacing w:before="120" w:after="120" w:line="240" w:lineRule="auto"/>
        <w:ind w:left="708"/>
        <w:jc w:val="both"/>
        <w:rPr>
          <w:rFonts w:eastAsia="Times New Roman" w:cstheme="minorHAnsi"/>
          <w:sz w:val="24"/>
          <w:szCs w:val="24"/>
        </w:rPr>
      </w:pPr>
      <w:r w:rsidRPr="00354095">
        <w:rPr>
          <w:rFonts w:eastAsia="Times New Roman" w:cstheme="minorHAnsi"/>
          <w:sz w:val="24"/>
          <w:szCs w:val="24"/>
        </w:rPr>
        <w:t xml:space="preserve"> </w:t>
      </w:r>
      <w:bookmarkStart w:id="0" w:name="_GoBack"/>
      <w:bookmarkEnd w:id="0"/>
    </w:p>
    <w:sectPr w:rsidR="002D0A73" w:rsidRPr="00354095" w:rsidSect="007A14A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0E767" w14:textId="77777777" w:rsidR="00E1367C" w:rsidRDefault="00E1367C" w:rsidP="005C2080">
      <w:pPr>
        <w:pStyle w:val="Textodeglobo"/>
      </w:pPr>
      <w:r>
        <w:separator/>
      </w:r>
    </w:p>
  </w:endnote>
  <w:endnote w:type="continuationSeparator" w:id="0">
    <w:p w14:paraId="76AE6B17" w14:textId="77777777" w:rsidR="00E1367C" w:rsidRDefault="00E1367C" w:rsidP="005C2080">
      <w:pPr>
        <w:pStyle w:val="Textodeglob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Corbel"/>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57C3" w14:textId="77777777" w:rsidR="00F626A4" w:rsidRDefault="00DD1734" w:rsidP="00DD1734">
    <w:pPr>
      <w:pStyle w:val="Piedepgina"/>
      <w:ind w:left="-1418"/>
      <w:jc w:val="center"/>
      <w:rPr>
        <w:sz w:val="16"/>
        <w:szCs w:val="16"/>
      </w:rPr>
    </w:pPr>
    <w:r>
      <w:rPr>
        <w:noProof/>
        <w:lang w:eastAsia="es-ES"/>
      </w:rPr>
      <w:drawing>
        <wp:anchor distT="0" distB="0" distL="114300" distR="114300" simplePos="0" relativeHeight="251660288" behindDoc="1" locked="0" layoutInCell="1" allowOverlap="1" wp14:anchorId="3C22DFBE" wp14:editId="76971A64">
          <wp:simplePos x="0" y="0"/>
          <wp:positionH relativeFrom="column">
            <wp:posOffset>220980</wp:posOffset>
          </wp:positionH>
          <wp:positionV relativeFrom="bottomMargin">
            <wp:posOffset>7620</wp:posOffset>
          </wp:positionV>
          <wp:extent cx="472440" cy="528955"/>
          <wp:effectExtent l="0" t="0" r="3810" b="4445"/>
          <wp:wrapTight wrapText="bothSides">
            <wp:wrapPolygon edited="0">
              <wp:start x="0" y="0"/>
              <wp:lineTo x="0" y="21004"/>
              <wp:lineTo x="20903" y="21004"/>
              <wp:lineTo x="2090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472440" cy="52895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sz w:val="16"/>
        <w:szCs w:val="16"/>
      </w:rPr>
      <w:t xml:space="preserve"> </w:t>
    </w:r>
  </w:p>
  <w:p w14:paraId="1245F3D6" w14:textId="3F1B8BB7" w:rsidR="00DD1734" w:rsidRDefault="00DD1734" w:rsidP="00DD1734">
    <w:pPr>
      <w:pStyle w:val="Piedepgina"/>
      <w:ind w:left="-1418"/>
      <w:jc w:val="center"/>
      <w:rPr>
        <w:b/>
        <w:sz w:val="18"/>
        <w:szCs w:val="18"/>
      </w:rPr>
    </w:pPr>
    <w:r>
      <w:rPr>
        <w:sz w:val="16"/>
        <w:szCs w:val="16"/>
      </w:rPr>
      <w:t xml:space="preserve"> </w:t>
    </w:r>
    <w:r w:rsidRPr="00367A29">
      <w:rPr>
        <w:b/>
        <w:sz w:val="18"/>
        <w:szCs w:val="18"/>
      </w:rPr>
      <w:t xml:space="preserve">EFA </w:t>
    </w:r>
    <w:proofErr w:type="spellStart"/>
    <w:r w:rsidRPr="00367A29">
      <w:rPr>
        <w:b/>
        <w:sz w:val="18"/>
        <w:szCs w:val="18"/>
      </w:rPr>
      <w:t>Moratalaz</w:t>
    </w:r>
    <w:proofErr w:type="spellEnd"/>
    <w:r w:rsidR="005B0795">
      <w:rPr>
        <w:b/>
        <w:sz w:val="18"/>
        <w:szCs w:val="18"/>
      </w:rPr>
      <w:tab/>
    </w:r>
    <w:r w:rsidRPr="00367A29">
      <w:rPr>
        <w:b/>
        <w:sz w:val="18"/>
        <w:szCs w:val="18"/>
      </w:rPr>
      <w:t>Avda. Andalucía s/n</w:t>
    </w:r>
    <w:r w:rsidR="005B0795">
      <w:rPr>
        <w:b/>
        <w:sz w:val="18"/>
        <w:szCs w:val="18"/>
      </w:rPr>
      <w:tab/>
    </w:r>
    <w:r w:rsidRPr="00367A29">
      <w:rPr>
        <w:b/>
        <w:sz w:val="18"/>
        <w:szCs w:val="18"/>
      </w:rPr>
      <w:t xml:space="preserve">13200 Manzanares (Ciudad Real)  </w:t>
    </w:r>
  </w:p>
  <w:p w14:paraId="06901768" w14:textId="269303E2" w:rsidR="00DD1734" w:rsidRPr="00F626A4" w:rsidRDefault="00DD1734" w:rsidP="00F626A4">
    <w:pPr>
      <w:pStyle w:val="Piedepgina"/>
      <w:ind w:left="-1418"/>
      <w:jc w:val="center"/>
      <w:rPr>
        <w:b/>
        <w:sz w:val="18"/>
        <w:szCs w:val="18"/>
      </w:rPr>
    </w:pPr>
    <w:r w:rsidRPr="00367A29">
      <w:rPr>
        <w:b/>
        <w:sz w:val="18"/>
        <w:szCs w:val="18"/>
      </w:rPr>
      <w:t>Teléfono 926 64 70 17</w:t>
    </w:r>
    <w:r w:rsidR="005B0795">
      <w:rPr>
        <w:b/>
        <w:sz w:val="18"/>
        <w:szCs w:val="18"/>
      </w:rPr>
      <w:tab/>
    </w:r>
    <w:r w:rsidR="005B0795" w:rsidRPr="005B0795">
      <w:rPr>
        <w:b/>
        <w:sz w:val="18"/>
        <w:szCs w:val="18"/>
      </w:rPr>
      <w:t>info@efamoratalaz.com</w:t>
    </w:r>
    <w:r w:rsidRPr="00367A29">
      <w:rPr>
        <w:b/>
        <w:sz w:val="18"/>
        <w:szCs w:val="18"/>
      </w:rPr>
      <w:t xml:space="preserve"> </w:t>
    </w:r>
    <w:r w:rsidR="005B0795">
      <w:rPr>
        <w:b/>
        <w:sz w:val="18"/>
        <w:szCs w:val="18"/>
      </w:rPr>
      <w:tab/>
    </w:r>
    <w:r w:rsidRPr="00367A29">
      <w:rPr>
        <w:b/>
        <w:sz w:val="18"/>
        <w:szCs w:val="18"/>
      </w:rPr>
      <w:t>www.efamoratalaz.com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FC3C8" w14:textId="77777777" w:rsidR="00E1367C" w:rsidRDefault="00E1367C" w:rsidP="005C2080">
      <w:pPr>
        <w:pStyle w:val="Textodeglobo"/>
      </w:pPr>
      <w:r>
        <w:separator/>
      </w:r>
    </w:p>
  </w:footnote>
  <w:footnote w:type="continuationSeparator" w:id="0">
    <w:p w14:paraId="3D334534" w14:textId="77777777" w:rsidR="00E1367C" w:rsidRDefault="00E1367C" w:rsidP="005C2080">
      <w:pPr>
        <w:pStyle w:val="Textodeglob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B3E6" w14:textId="33D395C9" w:rsidR="00790277" w:rsidRDefault="00B524CD" w:rsidP="00E37402">
    <w:pPr>
      <w:pStyle w:val="Prrafodelista"/>
      <w:pBdr>
        <w:bottom w:val="single" w:sz="12" w:space="1" w:color="auto"/>
      </w:pBdr>
      <w:spacing w:after="0"/>
      <w:ind w:left="0"/>
      <w:jc w:val="right"/>
      <w:rPr>
        <w:rFonts w:ascii="Raleway" w:hAnsi="Raleway"/>
        <w:sz w:val="18"/>
        <w:szCs w:val="18"/>
      </w:rPr>
    </w:pPr>
    <w:r>
      <w:rPr>
        <w:noProof/>
        <w:lang w:eastAsia="es-ES"/>
      </w:rPr>
      <w:drawing>
        <wp:anchor distT="0" distB="0" distL="114300" distR="114300" simplePos="0" relativeHeight="251659264" behindDoc="0" locked="0" layoutInCell="1" allowOverlap="1" wp14:anchorId="57260E18" wp14:editId="47394E41">
          <wp:simplePos x="0" y="0"/>
          <wp:positionH relativeFrom="column">
            <wp:posOffset>5715</wp:posOffset>
          </wp:positionH>
          <wp:positionV relativeFrom="paragraph">
            <wp:posOffset>-314960</wp:posOffset>
          </wp:positionV>
          <wp:extent cx="1458595" cy="763270"/>
          <wp:effectExtent l="0" t="0" r="8255" b="0"/>
          <wp:wrapThrough wrapText="bothSides">
            <wp:wrapPolygon edited="0">
              <wp:start x="0" y="0"/>
              <wp:lineTo x="0" y="21025"/>
              <wp:lineTo x="21440" y="21025"/>
              <wp:lineTo x="2144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fa_modificado.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1458595" cy="763270"/>
                  </a:xfrm>
                  <a:prstGeom prst="rect">
                    <a:avLst/>
                  </a:prstGeom>
                </pic:spPr>
              </pic:pic>
            </a:graphicData>
          </a:graphic>
          <wp14:sizeRelH relativeFrom="margin">
            <wp14:pctWidth>0</wp14:pctWidth>
          </wp14:sizeRelH>
          <wp14:sizeRelV relativeFrom="margin">
            <wp14:pctHeight>0</wp14:pctHeight>
          </wp14:sizeRelV>
        </wp:anchor>
      </w:drawing>
    </w:r>
    <w:r w:rsidR="00790277" w:rsidRPr="009B6509">
      <w:rPr>
        <w:rFonts w:ascii="Raleway" w:hAnsi="Raleway"/>
        <w:sz w:val="18"/>
        <w:szCs w:val="18"/>
      </w:rPr>
      <w:t xml:space="preserve">Centro de Formación </w:t>
    </w:r>
    <w:r w:rsidR="00790277">
      <w:rPr>
        <w:rFonts w:ascii="Raleway" w:hAnsi="Raleway"/>
        <w:sz w:val="18"/>
        <w:szCs w:val="18"/>
      </w:rPr>
      <w:t>P</w:t>
    </w:r>
    <w:r w:rsidR="00790277" w:rsidRPr="009B6509">
      <w:rPr>
        <w:rFonts w:ascii="Raleway" w:hAnsi="Raleway"/>
        <w:sz w:val="18"/>
        <w:szCs w:val="18"/>
      </w:rPr>
      <w:t>rofesional</w:t>
    </w:r>
    <w:r w:rsidR="00790277">
      <w:rPr>
        <w:rFonts w:ascii="Raleway" w:hAnsi="Raleway"/>
        <w:sz w:val="18"/>
        <w:szCs w:val="18"/>
      </w:rPr>
      <w:t xml:space="preserve"> y Educación Secundaria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7D5B"/>
    <w:multiLevelType w:val="hybridMultilevel"/>
    <w:tmpl w:val="B1301A58"/>
    <w:lvl w:ilvl="0" w:tplc="0C0A000D">
      <w:start w:val="1"/>
      <w:numFmt w:val="bullet"/>
      <w:lvlText w:val=""/>
      <w:lvlJc w:val="left"/>
      <w:pPr>
        <w:ind w:left="2145" w:hanging="360"/>
      </w:pPr>
      <w:rPr>
        <w:rFonts w:ascii="Wingdings" w:hAnsi="Wingdings" w:hint="default"/>
      </w:rPr>
    </w:lvl>
    <w:lvl w:ilvl="1" w:tplc="0C0A0003">
      <w:start w:val="1"/>
      <w:numFmt w:val="bullet"/>
      <w:lvlText w:val="o"/>
      <w:lvlJc w:val="left"/>
      <w:pPr>
        <w:ind w:left="2865" w:hanging="360"/>
      </w:pPr>
      <w:rPr>
        <w:rFonts w:ascii="Courier New" w:hAnsi="Courier New" w:cs="Courier New" w:hint="default"/>
      </w:rPr>
    </w:lvl>
    <w:lvl w:ilvl="2" w:tplc="597EA984">
      <w:numFmt w:val="bullet"/>
      <w:lvlText w:val="-"/>
      <w:lvlJc w:val="left"/>
      <w:pPr>
        <w:ind w:left="3585" w:hanging="360"/>
      </w:pPr>
      <w:rPr>
        <w:rFonts w:ascii="Calibri" w:eastAsiaTheme="minorHAnsi" w:hAnsi="Calibri" w:cs="Calibri"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1" w15:restartNumberingAfterBreak="0">
    <w:nsid w:val="17E26BF0"/>
    <w:multiLevelType w:val="hybridMultilevel"/>
    <w:tmpl w:val="488A5786"/>
    <w:lvl w:ilvl="0" w:tplc="0C0A000B">
      <w:start w:val="1"/>
      <w:numFmt w:val="bullet"/>
      <w:lvlText w:val=""/>
      <w:lvlJc w:val="left"/>
      <w:pPr>
        <w:ind w:left="2505" w:hanging="360"/>
      </w:pPr>
      <w:rPr>
        <w:rFonts w:ascii="Wingdings" w:hAnsi="Wingdings" w:hint="default"/>
      </w:rPr>
    </w:lvl>
    <w:lvl w:ilvl="1" w:tplc="0C0A0019" w:tentative="1">
      <w:start w:val="1"/>
      <w:numFmt w:val="lowerLetter"/>
      <w:lvlText w:val="%2."/>
      <w:lvlJc w:val="left"/>
      <w:pPr>
        <w:ind w:left="3225" w:hanging="360"/>
      </w:pPr>
    </w:lvl>
    <w:lvl w:ilvl="2" w:tplc="0C0A001B" w:tentative="1">
      <w:start w:val="1"/>
      <w:numFmt w:val="lowerRoman"/>
      <w:lvlText w:val="%3."/>
      <w:lvlJc w:val="right"/>
      <w:pPr>
        <w:ind w:left="3945" w:hanging="180"/>
      </w:pPr>
    </w:lvl>
    <w:lvl w:ilvl="3" w:tplc="0C0A000F" w:tentative="1">
      <w:start w:val="1"/>
      <w:numFmt w:val="decimal"/>
      <w:lvlText w:val="%4."/>
      <w:lvlJc w:val="left"/>
      <w:pPr>
        <w:ind w:left="4665" w:hanging="360"/>
      </w:pPr>
    </w:lvl>
    <w:lvl w:ilvl="4" w:tplc="0C0A0019" w:tentative="1">
      <w:start w:val="1"/>
      <w:numFmt w:val="lowerLetter"/>
      <w:lvlText w:val="%5."/>
      <w:lvlJc w:val="left"/>
      <w:pPr>
        <w:ind w:left="5385" w:hanging="360"/>
      </w:pPr>
    </w:lvl>
    <w:lvl w:ilvl="5" w:tplc="0C0A001B" w:tentative="1">
      <w:start w:val="1"/>
      <w:numFmt w:val="lowerRoman"/>
      <w:lvlText w:val="%6."/>
      <w:lvlJc w:val="right"/>
      <w:pPr>
        <w:ind w:left="6105" w:hanging="180"/>
      </w:pPr>
    </w:lvl>
    <w:lvl w:ilvl="6" w:tplc="0C0A000F" w:tentative="1">
      <w:start w:val="1"/>
      <w:numFmt w:val="decimal"/>
      <w:lvlText w:val="%7."/>
      <w:lvlJc w:val="left"/>
      <w:pPr>
        <w:ind w:left="6825" w:hanging="360"/>
      </w:pPr>
    </w:lvl>
    <w:lvl w:ilvl="7" w:tplc="0C0A0019" w:tentative="1">
      <w:start w:val="1"/>
      <w:numFmt w:val="lowerLetter"/>
      <w:lvlText w:val="%8."/>
      <w:lvlJc w:val="left"/>
      <w:pPr>
        <w:ind w:left="7545" w:hanging="360"/>
      </w:pPr>
    </w:lvl>
    <w:lvl w:ilvl="8" w:tplc="0C0A001B" w:tentative="1">
      <w:start w:val="1"/>
      <w:numFmt w:val="lowerRoman"/>
      <w:lvlText w:val="%9."/>
      <w:lvlJc w:val="right"/>
      <w:pPr>
        <w:ind w:left="8265" w:hanging="180"/>
      </w:pPr>
    </w:lvl>
  </w:abstractNum>
  <w:abstractNum w:abstractNumId="2" w15:restartNumberingAfterBreak="0">
    <w:nsid w:val="18A935DD"/>
    <w:multiLevelType w:val="hybridMultilevel"/>
    <w:tmpl w:val="4B767CB8"/>
    <w:lvl w:ilvl="0" w:tplc="0C0A0005">
      <w:start w:val="1"/>
      <w:numFmt w:val="bullet"/>
      <w:lvlText w:val=""/>
      <w:lvlJc w:val="left"/>
      <w:pPr>
        <w:tabs>
          <w:tab w:val="num" w:pos="8851"/>
        </w:tabs>
        <w:ind w:left="8851" w:hanging="360"/>
      </w:pPr>
      <w:rPr>
        <w:rFonts w:ascii="Wingdings" w:hAnsi="Wingdings" w:hint="default"/>
      </w:rPr>
    </w:lvl>
    <w:lvl w:ilvl="1" w:tplc="0C0A0003">
      <w:start w:val="1"/>
      <w:numFmt w:val="bullet"/>
      <w:lvlText w:val="o"/>
      <w:lvlJc w:val="left"/>
      <w:pPr>
        <w:tabs>
          <w:tab w:val="num" w:pos="8751"/>
        </w:tabs>
        <w:ind w:left="8751" w:hanging="360"/>
      </w:pPr>
      <w:rPr>
        <w:rFonts w:ascii="Courier New" w:hAnsi="Courier New" w:cs="Courier New" w:hint="default"/>
      </w:rPr>
    </w:lvl>
    <w:lvl w:ilvl="2" w:tplc="0C0A0005">
      <w:start w:val="1"/>
      <w:numFmt w:val="bullet"/>
      <w:lvlText w:val=""/>
      <w:lvlJc w:val="left"/>
      <w:pPr>
        <w:tabs>
          <w:tab w:val="num" w:pos="9471"/>
        </w:tabs>
        <w:ind w:left="9471" w:hanging="360"/>
      </w:pPr>
      <w:rPr>
        <w:rFonts w:ascii="Wingdings" w:hAnsi="Wingdings" w:hint="default"/>
      </w:rPr>
    </w:lvl>
    <w:lvl w:ilvl="3" w:tplc="0C0A0001">
      <w:start w:val="1"/>
      <w:numFmt w:val="bullet"/>
      <w:lvlText w:val=""/>
      <w:lvlJc w:val="left"/>
      <w:pPr>
        <w:tabs>
          <w:tab w:val="num" w:pos="10191"/>
        </w:tabs>
        <w:ind w:left="10191" w:hanging="360"/>
      </w:pPr>
      <w:rPr>
        <w:rFonts w:ascii="Symbol" w:hAnsi="Symbol" w:hint="default"/>
      </w:rPr>
    </w:lvl>
    <w:lvl w:ilvl="4" w:tplc="0C0A0003">
      <w:start w:val="1"/>
      <w:numFmt w:val="bullet"/>
      <w:lvlText w:val="o"/>
      <w:lvlJc w:val="left"/>
      <w:pPr>
        <w:tabs>
          <w:tab w:val="num" w:pos="10911"/>
        </w:tabs>
        <w:ind w:left="10911" w:hanging="360"/>
      </w:pPr>
      <w:rPr>
        <w:rFonts w:ascii="Courier New" w:hAnsi="Courier New" w:cs="Courier New" w:hint="default"/>
      </w:rPr>
    </w:lvl>
    <w:lvl w:ilvl="5" w:tplc="0C0A0005">
      <w:start w:val="1"/>
      <w:numFmt w:val="bullet"/>
      <w:lvlText w:val=""/>
      <w:lvlJc w:val="left"/>
      <w:pPr>
        <w:tabs>
          <w:tab w:val="num" w:pos="11631"/>
        </w:tabs>
        <w:ind w:left="11631" w:hanging="360"/>
      </w:pPr>
      <w:rPr>
        <w:rFonts w:ascii="Wingdings" w:hAnsi="Wingdings" w:hint="default"/>
      </w:rPr>
    </w:lvl>
    <w:lvl w:ilvl="6" w:tplc="0C0A0001">
      <w:start w:val="1"/>
      <w:numFmt w:val="bullet"/>
      <w:lvlText w:val=""/>
      <w:lvlJc w:val="left"/>
      <w:pPr>
        <w:tabs>
          <w:tab w:val="num" w:pos="12351"/>
        </w:tabs>
        <w:ind w:left="12351" w:hanging="360"/>
      </w:pPr>
      <w:rPr>
        <w:rFonts w:ascii="Symbol" w:hAnsi="Symbol" w:hint="default"/>
      </w:rPr>
    </w:lvl>
    <w:lvl w:ilvl="7" w:tplc="0C0A0003">
      <w:start w:val="1"/>
      <w:numFmt w:val="bullet"/>
      <w:lvlText w:val="o"/>
      <w:lvlJc w:val="left"/>
      <w:pPr>
        <w:tabs>
          <w:tab w:val="num" w:pos="13071"/>
        </w:tabs>
        <w:ind w:left="13071" w:hanging="360"/>
      </w:pPr>
      <w:rPr>
        <w:rFonts w:ascii="Courier New" w:hAnsi="Courier New" w:cs="Courier New" w:hint="default"/>
      </w:rPr>
    </w:lvl>
    <w:lvl w:ilvl="8" w:tplc="0C0A0005">
      <w:start w:val="1"/>
      <w:numFmt w:val="bullet"/>
      <w:lvlText w:val=""/>
      <w:lvlJc w:val="left"/>
      <w:pPr>
        <w:tabs>
          <w:tab w:val="num" w:pos="13791"/>
        </w:tabs>
        <w:ind w:left="13791" w:hanging="360"/>
      </w:pPr>
      <w:rPr>
        <w:rFonts w:ascii="Wingdings" w:hAnsi="Wingdings" w:hint="default"/>
      </w:rPr>
    </w:lvl>
  </w:abstractNum>
  <w:abstractNum w:abstractNumId="3" w15:restartNumberingAfterBreak="0">
    <w:nsid w:val="1A710598"/>
    <w:multiLevelType w:val="hybridMultilevel"/>
    <w:tmpl w:val="781C5A54"/>
    <w:lvl w:ilvl="0" w:tplc="0C0A000D">
      <w:start w:val="1"/>
      <w:numFmt w:val="bullet"/>
      <w:lvlText w:val=""/>
      <w:lvlJc w:val="left"/>
      <w:pPr>
        <w:ind w:left="1776" w:hanging="360"/>
      </w:pPr>
      <w:rPr>
        <w:rFonts w:ascii="Wingdings" w:hAnsi="Wingdings" w:hint="default"/>
      </w:rPr>
    </w:lvl>
    <w:lvl w:ilvl="1" w:tplc="FFFFFFFF">
      <w:start w:val="1"/>
      <w:numFmt w:val="bullet"/>
      <w:lvlText w:val=""/>
      <w:lvlJc w:val="left"/>
      <w:pPr>
        <w:ind w:left="2496" w:hanging="360"/>
      </w:pPr>
      <w:rPr>
        <w:rFonts w:ascii="Wingdings" w:hAnsi="Wingdings" w:hint="default"/>
      </w:rPr>
    </w:lvl>
    <w:lvl w:ilvl="2" w:tplc="FFFFFFFF">
      <w:numFmt w:val="bullet"/>
      <w:lvlText w:val="-"/>
      <w:lvlJc w:val="left"/>
      <w:pPr>
        <w:ind w:left="3216" w:hanging="360"/>
      </w:pPr>
      <w:rPr>
        <w:rFonts w:ascii="Calibri" w:eastAsiaTheme="minorHAnsi" w:hAnsi="Calibri" w:cs="Calibri"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 w15:restartNumberingAfterBreak="0">
    <w:nsid w:val="207E306F"/>
    <w:multiLevelType w:val="hybridMultilevel"/>
    <w:tmpl w:val="987AF524"/>
    <w:lvl w:ilvl="0" w:tplc="0C0A000D">
      <w:start w:val="1"/>
      <w:numFmt w:val="bullet"/>
      <w:lvlText w:val=""/>
      <w:lvlJc w:val="left"/>
      <w:pPr>
        <w:ind w:left="2145" w:hanging="360"/>
      </w:pPr>
      <w:rPr>
        <w:rFonts w:ascii="Wingdings" w:hAnsi="Wingdings" w:hint="default"/>
      </w:rPr>
    </w:lvl>
    <w:lvl w:ilvl="1" w:tplc="0C0A0003">
      <w:start w:val="1"/>
      <w:numFmt w:val="bullet"/>
      <w:lvlText w:val="o"/>
      <w:lvlJc w:val="left"/>
      <w:pPr>
        <w:ind w:left="2865" w:hanging="360"/>
      </w:pPr>
      <w:rPr>
        <w:rFonts w:ascii="Courier New" w:hAnsi="Courier New" w:cs="Courier New" w:hint="default"/>
      </w:rPr>
    </w:lvl>
    <w:lvl w:ilvl="2" w:tplc="597EA984">
      <w:numFmt w:val="bullet"/>
      <w:lvlText w:val="-"/>
      <w:lvlJc w:val="left"/>
      <w:pPr>
        <w:ind w:left="3585" w:hanging="360"/>
      </w:pPr>
      <w:rPr>
        <w:rFonts w:ascii="Calibri" w:eastAsiaTheme="minorHAnsi" w:hAnsi="Calibri" w:cs="Calibri"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5" w15:restartNumberingAfterBreak="0">
    <w:nsid w:val="215D1DFD"/>
    <w:multiLevelType w:val="hybridMultilevel"/>
    <w:tmpl w:val="9140D8B0"/>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597EA984">
      <w:numFmt w:val="bullet"/>
      <w:lvlText w:val="-"/>
      <w:lvlJc w:val="left"/>
      <w:pPr>
        <w:ind w:left="2508" w:hanging="360"/>
      </w:pPr>
      <w:rPr>
        <w:rFonts w:ascii="Calibri" w:eastAsiaTheme="minorHAnsi" w:hAnsi="Calibri" w:cs="Calibri" w:hint="default"/>
      </w:rPr>
    </w:lvl>
    <w:lvl w:ilvl="3" w:tplc="8A4C029C">
      <w:numFmt w:val="bullet"/>
      <w:lvlText w:val="•"/>
      <w:lvlJc w:val="left"/>
      <w:pPr>
        <w:ind w:left="3228" w:hanging="360"/>
      </w:pPr>
      <w:rPr>
        <w:rFonts w:ascii="Calibri" w:eastAsiaTheme="minorHAnsi" w:hAnsi="Calibri" w:cs="Calibri"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4952833"/>
    <w:multiLevelType w:val="hybridMultilevel"/>
    <w:tmpl w:val="CCAEDFC2"/>
    <w:lvl w:ilvl="0" w:tplc="FFFFFFFF">
      <w:start w:val="1"/>
      <w:numFmt w:val="bullet"/>
      <w:lvlText w:val=""/>
      <w:lvlJc w:val="left"/>
      <w:pPr>
        <w:ind w:left="1428" w:hanging="360"/>
      </w:pPr>
      <w:rPr>
        <w:rFonts w:ascii="Symbol" w:hAnsi="Symbol" w:hint="default"/>
      </w:rPr>
    </w:lvl>
    <w:lvl w:ilvl="1" w:tplc="0C0A000D">
      <w:start w:val="1"/>
      <w:numFmt w:val="bullet"/>
      <w:lvlText w:val=""/>
      <w:lvlJc w:val="left"/>
      <w:pPr>
        <w:ind w:left="2148" w:hanging="360"/>
      </w:pPr>
      <w:rPr>
        <w:rFonts w:ascii="Wingdings" w:hAnsi="Wingdings" w:hint="default"/>
      </w:rPr>
    </w:lvl>
    <w:lvl w:ilvl="2" w:tplc="FFFFFFFF">
      <w:numFmt w:val="bullet"/>
      <w:lvlText w:val="-"/>
      <w:lvlJc w:val="left"/>
      <w:pPr>
        <w:ind w:left="2868" w:hanging="360"/>
      </w:pPr>
      <w:rPr>
        <w:rFonts w:ascii="Calibri" w:eastAsiaTheme="minorHAnsi" w:hAnsi="Calibri" w:cs="Calibri"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2B7611F7"/>
    <w:multiLevelType w:val="hybridMultilevel"/>
    <w:tmpl w:val="6B3E8B9A"/>
    <w:lvl w:ilvl="0" w:tplc="0C0A0005">
      <w:start w:val="1"/>
      <w:numFmt w:val="bullet"/>
      <w:lvlText w:val=""/>
      <w:lvlJc w:val="left"/>
      <w:pPr>
        <w:ind w:left="2484" w:hanging="360"/>
      </w:pPr>
      <w:rPr>
        <w:rFonts w:ascii="Wingdings" w:hAnsi="Wingdings"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8" w15:restartNumberingAfterBreak="0">
    <w:nsid w:val="38140CEE"/>
    <w:multiLevelType w:val="hybridMultilevel"/>
    <w:tmpl w:val="7DC4700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650EEB"/>
    <w:multiLevelType w:val="hybridMultilevel"/>
    <w:tmpl w:val="16144BCE"/>
    <w:lvl w:ilvl="0" w:tplc="0C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597EA984">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6757321F"/>
    <w:multiLevelType w:val="hybridMultilevel"/>
    <w:tmpl w:val="368C21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1A6254"/>
    <w:multiLevelType w:val="hybridMultilevel"/>
    <w:tmpl w:val="068EB994"/>
    <w:lvl w:ilvl="0" w:tplc="3204429E">
      <w:start w:val="11"/>
      <w:numFmt w:val="bullet"/>
      <w:lvlText w:val="-"/>
      <w:lvlJc w:val="left"/>
      <w:pPr>
        <w:tabs>
          <w:tab w:val="num" w:pos="1776"/>
        </w:tabs>
        <w:ind w:left="1776" w:hanging="360"/>
      </w:pPr>
      <w:rPr>
        <w:rFonts w:ascii="Arial" w:eastAsia="Times New Roman" w:hAnsi="Arial" w:cs="Aria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abstractNumId w:val="5"/>
  </w:num>
  <w:num w:numId="2">
    <w:abstractNumId w:val="1"/>
  </w:num>
  <w:num w:numId="3">
    <w:abstractNumId w:val="9"/>
  </w:num>
  <w:num w:numId="4">
    <w:abstractNumId w:val="4"/>
  </w:num>
  <w:num w:numId="5">
    <w:abstractNumId w:val="0"/>
  </w:num>
  <w:num w:numId="6">
    <w:abstractNumId w:val="10"/>
  </w:num>
  <w:num w:numId="7">
    <w:abstractNumId w:val="6"/>
  </w:num>
  <w:num w:numId="8">
    <w:abstractNumId w:val="3"/>
  </w:num>
  <w:num w:numId="9">
    <w:abstractNumId w:val="2"/>
  </w:num>
  <w:num w:numId="10">
    <w:abstractNumId w:val="11"/>
  </w:num>
  <w:num w:numId="11">
    <w:abstractNumId w:val="8"/>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1B"/>
    <w:rsid w:val="00000F88"/>
    <w:rsid w:val="00001B79"/>
    <w:rsid w:val="00001FB8"/>
    <w:rsid w:val="00005600"/>
    <w:rsid w:val="00007DE3"/>
    <w:rsid w:val="0001061A"/>
    <w:rsid w:val="00010691"/>
    <w:rsid w:val="00010B9F"/>
    <w:rsid w:val="00012B46"/>
    <w:rsid w:val="00013B58"/>
    <w:rsid w:val="000159FD"/>
    <w:rsid w:val="00017173"/>
    <w:rsid w:val="000228A7"/>
    <w:rsid w:val="00023B8A"/>
    <w:rsid w:val="000263F4"/>
    <w:rsid w:val="00027295"/>
    <w:rsid w:val="00027495"/>
    <w:rsid w:val="00027D78"/>
    <w:rsid w:val="00030424"/>
    <w:rsid w:val="000306D8"/>
    <w:rsid w:val="00031C9A"/>
    <w:rsid w:val="00034702"/>
    <w:rsid w:val="0003520A"/>
    <w:rsid w:val="00035CF9"/>
    <w:rsid w:val="00040B34"/>
    <w:rsid w:val="00043F3E"/>
    <w:rsid w:val="000459CD"/>
    <w:rsid w:val="00045AA8"/>
    <w:rsid w:val="00047734"/>
    <w:rsid w:val="00047B25"/>
    <w:rsid w:val="00051D1A"/>
    <w:rsid w:val="00052A4E"/>
    <w:rsid w:val="00052E52"/>
    <w:rsid w:val="00053635"/>
    <w:rsid w:val="00054D52"/>
    <w:rsid w:val="00055A8F"/>
    <w:rsid w:val="00056E11"/>
    <w:rsid w:val="00060A90"/>
    <w:rsid w:val="000627E3"/>
    <w:rsid w:val="00062C17"/>
    <w:rsid w:val="00065A0E"/>
    <w:rsid w:val="00067762"/>
    <w:rsid w:val="00074FC2"/>
    <w:rsid w:val="00075DAD"/>
    <w:rsid w:val="00075FC8"/>
    <w:rsid w:val="00080044"/>
    <w:rsid w:val="00082C1F"/>
    <w:rsid w:val="00082E58"/>
    <w:rsid w:val="00083942"/>
    <w:rsid w:val="000848F3"/>
    <w:rsid w:val="00085E17"/>
    <w:rsid w:val="00090275"/>
    <w:rsid w:val="00091C4C"/>
    <w:rsid w:val="000920A4"/>
    <w:rsid w:val="00093054"/>
    <w:rsid w:val="00093754"/>
    <w:rsid w:val="00094DA4"/>
    <w:rsid w:val="00095B08"/>
    <w:rsid w:val="000969EE"/>
    <w:rsid w:val="000A080B"/>
    <w:rsid w:val="000A394D"/>
    <w:rsid w:val="000A69C6"/>
    <w:rsid w:val="000A6EF3"/>
    <w:rsid w:val="000B0060"/>
    <w:rsid w:val="000B1588"/>
    <w:rsid w:val="000B2611"/>
    <w:rsid w:val="000B2EBE"/>
    <w:rsid w:val="000B4EAD"/>
    <w:rsid w:val="000B724F"/>
    <w:rsid w:val="000B7BDC"/>
    <w:rsid w:val="000C0917"/>
    <w:rsid w:val="000C10C4"/>
    <w:rsid w:val="000C50AB"/>
    <w:rsid w:val="000D1E09"/>
    <w:rsid w:val="000D3DBE"/>
    <w:rsid w:val="000D45B0"/>
    <w:rsid w:val="000D6493"/>
    <w:rsid w:val="000E012F"/>
    <w:rsid w:val="000E05B4"/>
    <w:rsid w:val="000E0BA2"/>
    <w:rsid w:val="000E1585"/>
    <w:rsid w:val="000E33FA"/>
    <w:rsid w:val="000E6980"/>
    <w:rsid w:val="000F4D5D"/>
    <w:rsid w:val="000F68D2"/>
    <w:rsid w:val="000F6E41"/>
    <w:rsid w:val="0010040A"/>
    <w:rsid w:val="00100CD1"/>
    <w:rsid w:val="00101DD4"/>
    <w:rsid w:val="0010259C"/>
    <w:rsid w:val="00102763"/>
    <w:rsid w:val="00111A38"/>
    <w:rsid w:val="001120C1"/>
    <w:rsid w:val="0011322F"/>
    <w:rsid w:val="00115F32"/>
    <w:rsid w:val="0012117D"/>
    <w:rsid w:val="00121270"/>
    <w:rsid w:val="001236E5"/>
    <w:rsid w:val="00125DA5"/>
    <w:rsid w:val="00126986"/>
    <w:rsid w:val="0013297C"/>
    <w:rsid w:val="0013576B"/>
    <w:rsid w:val="00137FC5"/>
    <w:rsid w:val="0014103D"/>
    <w:rsid w:val="00144844"/>
    <w:rsid w:val="00144DA0"/>
    <w:rsid w:val="00145F4F"/>
    <w:rsid w:val="001467A8"/>
    <w:rsid w:val="00146B5D"/>
    <w:rsid w:val="00147B58"/>
    <w:rsid w:val="00151475"/>
    <w:rsid w:val="001517F5"/>
    <w:rsid w:val="0015374E"/>
    <w:rsid w:val="00157012"/>
    <w:rsid w:val="00160775"/>
    <w:rsid w:val="00160866"/>
    <w:rsid w:val="001610C9"/>
    <w:rsid w:val="001630F5"/>
    <w:rsid w:val="00164F1B"/>
    <w:rsid w:val="00165A15"/>
    <w:rsid w:val="001668CB"/>
    <w:rsid w:val="00167135"/>
    <w:rsid w:val="00167495"/>
    <w:rsid w:val="00167BD5"/>
    <w:rsid w:val="00171FD2"/>
    <w:rsid w:val="00173B01"/>
    <w:rsid w:val="00173F75"/>
    <w:rsid w:val="001748DF"/>
    <w:rsid w:val="00177C09"/>
    <w:rsid w:val="00177E9B"/>
    <w:rsid w:val="00180209"/>
    <w:rsid w:val="00180389"/>
    <w:rsid w:val="001817E9"/>
    <w:rsid w:val="00181A36"/>
    <w:rsid w:val="001823D2"/>
    <w:rsid w:val="0018427E"/>
    <w:rsid w:val="00185F44"/>
    <w:rsid w:val="00187363"/>
    <w:rsid w:val="0019102D"/>
    <w:rsid w:val="00191686"/>
    <w:rsid w:val="0019284C"/>
    <w:rsid w:val="001949D5"/>
    <w:rsid w:val="00194B54"/>
    <w:rsid w:val="001954B0"/>
    <w:rsid w:val="00195667"/>
    <w:rsid w:val="001962A3"/>
    <w:rsid w:val="00196EEF"/>
    <w:rsid w:val="001977B6"/>
    <w:rsid w:val="00197CD5"/>
    <w:rsid w:val="001A238C"/>
    <w:rsid w:val="001A76C0"/>
    <w:rsid w:val="001B02A5"/>
    <w:rsid w:val="001B058B"/>
    <w:rsid w:val="001B165C"/>
    <w:rsid w:val="001B1FD5"/>
    <w:rsid w:val="001B42DE"/>
    <w:rsid w:val="001B4B65"/>
    <w:rsid w:val="001B4FEE"/>
    <w:rsid w:val="001B7DA0"/>
    <w:rsid w:val="001C2898"/>
    <w:rsid w:val="001C2B62"/>
    <w:rsid w:val="001C2D12"/>
    <w:rsid w:val="001C4236"/>
    <w:rsid w:val="001C43AA"/>
    <w:rsid w:val="001C7CC7"/>
    <w:rsid w:val="001D0D33"/>
    <w:rsid w:val="001D2253"/>
    <w:rsid w:val="001D439E"/>
    <w:rsid w:val="001D443B"/>
    <w:rsid w:val="001D5502"/>
    <w:rsid w:val="001D5956"/>
    <w:rsid w:val="001D5F53"/>
    <w:rsid w:val="001D6CC1"/>
    <w:rsid w:val="001D702E"/>
    <w:rsid w:val="001E37E6"/>
    <w:rsid w:val="001E571A"/>
    <w:rsid w:val="001E7E6B"/>
    <w:rsid w:val="001E7E9E"/>
    <w:rsid w:val="001F0FF7"/>
    <w:rsid w:val="001F2C9B"/>
    <w:rsid w:val="001F37A5"/>
    <w:rsid w:val="001F37CA"/>
    <w:rsid w:val="001F57FB"/>
    <w:rsid w:val="001F7622"/>
    <w:rsid w:val="001F7BF6"/>
    <w:rsid w:val="00207ACE"/>
    <w:rsid w:val="0021004F"/>
    <w:rsid w:val="002129CE"/>
    <w:rsid w:val="00212BA5"/>
    <w:rsid w:val="00215851"/>
    <w:rsid w:val="00216318"/>
    <w:rsid w:val="00216B58"/>
    <w:rsid w:val="00216EA9"/>
    <w:rsid w:val="00217487"/>
    <w:rsid w:val="002174EB"/>
    <w:rsid w:val="00217552"/>
    <w:rsid w:val="00220678"/>
    <w:rsid w:val="00220BBA"/>
    <w:rsid w:val="00220DEA"/>
    <w:rsid w:val="00222222"/>
    <w:rsid w:val="00222DB6"/>
    <w:rsid w:val="00224CFA"/>
    <w:rsid w:val="00227B0F"/>
    <w:rsid w:val="00233689"/>
    <w:rsid w:val="002401B7"/>
    <w:rsid w:val="00240B18"/>
    <w:rsid w:val="00241886"/>
    <w:rsid w:val="002418D7"/>
    <w:rsid w:val="00243DD1"/>
    <w:rsid w:val="00243FE1"/>
    <w:rsid w:val="002456B5"/>
    <w:rsid w:val="00245824"/>
    <w:rsid w:val="00246423"/>
    <w:rsid w:val="002469CE"/>
    <w:rsid w:val="0025076F"/>
    <w:rsid w:val="0025155A"/>
    <w:rsid w:val="00255B65"/>
    <w:rsid w:val="002605C8"/>
    <w:rsid w:val="002608A7"/>
    <w:rsid w:val="00260FD2"/>
    <w:rsid w:val="0026138C"/>
    <w:rsid w:val="00261A11"/>
    <w:rsid w:val="00262F29"/>
    <w:rsid w:val="002701B1"/>
    <w:rsid w:val="00272293"/>
    <w:rsid w:val="0027421D"/>
    <w:rsid w:val="00274349"/>
    <w:rsid w:val="0028029D"/>
    <w:rsid w:val="002825AB"/>
    <w:rsid w:val="002828AA"/>
    <w:rsid w:val="00284C82"/>
    <w:rsid w:val="00286D54"/>
    <w:rsid w:val="00290C4F"/>
    <w:rsid w:val="002915D4"/>
    <w:rsid w:val="00292536"/>
    <w:rsid w:val="002934BA"/>
    <w:rsid w:val="002947E3"/>
    <w:rsid w:val="002A1ED9"/>
    <w:rsid w:val="002A61BE"/>
    <w:rsid w:val="002A6EA2"/>
    <w:rsid w:val="002A7FBD"/>
    <w:rsid w:val="002B5879"/>
    <w:rsid w:val="002B678F"/>
    <w:rsid w:val="002C27B5"/>
    <w:rsid w:val="002C41CF"/>
    <w:rsid w:val="002C6E7B"/>
    <w:rsid w:val="002C7B58"/>
    <w:rsid w:val="002D0A73"/>
    <w:rsid w:val="002D20D1"/>
    <w:rsid w:val="002D30AC"/>
    <w:rsid w:val="002D34DD"/>
    <w:rsid w:val="002D3EAC"/>
    <w:rsid w:val="002D402B"/>
    <w:rsid w:val="002D4AD3"/>
    <w:rsid w:val="002D52C6"/>
    <w:rsid w:val="002D5F47"/>
    <w:rsid w:val="002E4148"/>
    <w:rsid w:val="002E649E"/>
    <w:rsid w:val="002E7575"/>
    <w:rsid w:val="002E757C"/>
    <w:rsid w:val="002F173A"/>
    <w:rsid w:val="002F4295"/>
    <w:rsid w:val="002F45AB"/>
    <w:rsid w:val="002F4CB7"/>
    <w:rsid w:val="002F580E"/>
    <w:rsid w:val="002F763B"/>
    <w:rsid w:val="002F7C37"/>
    <w:rsid w:val="00301E0A"/>
    <w:rsid w:val="00303FE6"/>
    <w:rsid w:val="003049C9"/>
    <w:rsid w:val="003076A6"/>
    <w:rsid w:val="003104D0"/>
    <w:rsid w:val="0031062E"/>
    <w:rsid w:val="00312CAA"/>
    <w:rsid w:val="00314231"/>
    <w:rsid w:val="003144E5"/>
    <w:rsid w:val="00315870"/>
    <w:rsid w:val="003203EF"/>
    <w:rsid w:val="00320D02"/>
    <w:rsid w:val="00323194"/>
    <w:rsid w:val="00324020"/>
    <w:rsid w:val="00325C8C"/>
    <w:rsid w:val="003269D0"/>
    <w:rsid w:val="003313CC"/>
    <w:rsid w:val="003314F7"/>
    <w:rsid w:val="003336DD"/>
    <w:rsid w:val="00333AC8"/>
    <w:rsid w:val="003349C0"/>
    <w:rsid w:val="0034042F"/>
    <w:rsid w:val="003418C8"/>
    <w:rsid w:val="00343B8C"/>
    <w:rsid w:val="00345F63"/>
    <w:rsid w:val="00346DFA"/>
    <w:rsid w:val="00346ED3"/>
    <w:rsid w:val="00346FF5"/>
    <w:rsid w:val="003470F5"/>
    <w:rsid w:val="003502E9"/>
    <w:rsid w:val="003514FD"/>
    <w:rsid w:val="0035186A"/>
    <w:rsid w:val="003522A6"/>
    <w:rsid w:val="00352B4B"/>
    <w:rsid w:val="00352C80"/>
    <w:rsid w:val="00354095"/>
    <w:rsid w:val="003542A7"/>
    <w:rsid w:val="00357AE3"/>
    <w:rsid w:val="00360161"/>
    <w:rsid w:val="00362131"/>
    <w:rsid w:val="00363053"/>
    <w:rsid w:val="00364216"/>
    <w:rsid w:val="00364932"/>
    <w:rsid w:val="00370F1E"/>
    <w:rsid w:val="00373699"/>
    <w:rsid w:val="003741BE"/>
    <w:rsid w:val="00377DEA"/>
    <w:rsid w:val="003805AE"/>
    <w:rsid w:val="003811A4"/>
    <w:rsid w:val="00382B3D"/>
    <w:rsid w:val="00384D6C"/>
    <w:rsid w:val="00384EE4"/>
    <w:rsid w:val="00384F09"/>
    <w:rsid w:val="00385780"/>
    <w:rsid w:val="00386B21"/>
    <w:rsid w:val="00387D21"/>
    <w:rsid w:val="00390367"/>
    <w:rsid w:val="00393855"/>
    <w:rsid w:val="003946DA"/>
    <w:rsid w:val="00396662"/>
    <w:rsid w:val="003A7F9C"/>
    <w:rsid w:val="003B1430"/>
    <w:rsid w:val="003B204B"/>
    <w:rsid w:val="003B2446"/>
    <w:rsid w:val="003B3421"/>
    <w:rsid w:val="003B42B1"/>
    <w:rsid w:val="003B4829"/>
    <w:rsid w:val="003B57F4"/>
    <w:rsid w:val="003C1831"/>
    <w:rsid w:val="003C1E9A"/>
    <w:rsid w:val="003C51CA"/>
    <w:rsid w:val="003D0909"/>
    <w:rsid w:val="003D2076"/>
    <w:rsid w:val="003D6CBD"/>
    <w:rsid w:val="003E128A"/>
    <w:rsid w:val="003E24B5"/>
    <w:rsid w:val="003E2526"/>
    <w:rsid w:val="003E34F0"/>
    <w:rsid w:val="003E35A6"/>
    <w:rsid w:val="003E558D"/>
    <w:rsid w:val="003E5F75"/>
    <w:rsid w:val="003E69E5"/>
    <w:rsid w:val="003E7A34"/>
    <w:rsid w:val="003F0080"/>
    <w:rsid w:val="003F0C4E"/>
    <w:rsid w:val="003F21E7"/>
    <w:rsid w:val="003F2817"/>
    <w:rsid w:val="003F3CED"/>
    <w:rsid w:val="003F5DB2"/>
    <w:rsid w:val="003F736E"/>
    <w:rsid w:val="0040004D"/>
    <w:rsid w:val="00401A05"/>
    <w:rsid w:val="00401CBF"/>
    <w:rsid w:val="004026A1"/>
    <w:rsid w:val="0040417A"/>
    <w:rsid w:val="004114C6"/>
    <w:rsid w:val="004117DD"/>
    <w:rsid w:val="004120EC"/>
    <w:rsid w:val="00414CF3"/>
    <w:rsid w:val="004151AB"/>
    <w:rsid w:val="00416456"/>
    <w:rsid w:val="0041697F"/>
    <w:rsid w:val="00420EC5"/>
    <w:rsid w:val="004278F5"/>
    <w:rsid w:val="004312A5"/>
    <w:rsid w:val="004313EB"/>
    <w:rsid w:val="00431BAC"/>
    <w:rsid w:val="00432202"/>
    <w:rsid w:val="004337BF"/>
    <w:rsid w:val="00436318"/>
    <w:rsid w:val="00437ED8"/>
    <w:rsid w:val="00440B1A"/>
    <w:rsid w:val="00444DEF"/>
    <w:rsid w:val="0044595E"/>
    <w:rsid w:val="00445A20"/>
    <w:rsid w:val="00445B6E"/>
    <w:rsid w:val="00447B6B"/>
    <w:rsid w:val="0045092A"/>
    <w:rsid w:val="00450D23"/>
    <w:rsid w:val="00451505"/>
    <w:rsid w:val="00452D40"/>
    <w:rsid w:val="00453827"/>
    <w:rsid w:val="0045418D"/>
    <w:rsid w:val="0045433A"/>
    <w:rsid w:val="00454977"/>
    <w:rsid w:val="00456205"/>
    <w:rsid w:val="004604F9"/>
    <w:rsid w:val="00460C06"/>
    <w:rsid w:val="00461C5B"/>
    <w:rsid w:val="00464EDC"/>
    <w:rsid w:val="00465407"/>
    <w:rsid w:val="00465E7E"/>
    <w:rsid w:val="00466257"/>
    <w:rsid w:val="00467621"/>
    <w:rsid w:val="00472CF4"/>
    <w:rsid w:val="0047323C"/>
    <w:rsid w:val="0047429E"/>
    <w:rsid w:val="0047603F"/>
    <w:rsid w:val="00482AD6"/>
    <w:rsid w:val="00483271"/>
    <w:rsid w:val="00484624"/>
    <w:rsid w:val="004848B6"/>
    <w:rsid w:val="00484FFE"/>
    <w:rsid w:val="00485CAE"/>
    <w:rsid w:val="00486478"/>
    <w:rsid w:val="00486871"/>
    <w:rsid w:val="0049086D"/>
    <w:rsid w:val="00492049"/>
    <w:rsid w:val="004954BF"/>
    <w:rsid w:val="0049560E"/>
    <w:rsid w:val="00495A68"/>
    <w:rsid w:val="00495E94"/>
    <w:rsid w:val="0049621B"/>
    <w:rsid w:val="00497502"/>
    <w:rsid w:val="004A3572"/>
    <w:rsid w:val="004A391F"/>
    <w:rsid w:val="004A6A88"/>
    <w:rsid w:val="004A722A"/>
    <w:rsid w:val="004B1CD1"/>
    <w:rsid w:val="004B3450"/>
    <w:rsid w:val="004B3637"/>
    <w:rsid w:val="004B4482"/>
    <w:rsid w:val="004B608E"/>
    <w:rsid w:val="004B61E7"/>
    <w:rsid w:val="004B68C5"/>
    <w:rsid w:val="004B7E3B"/>
    <w:rsid w:val="004C0DAF"/>
    <w:rsid w:val="004C2E58"/>
    <w:rsid w:val="004C2EE9"/>
    <w:rsid w:val="004C46E5"/>
    <w:rsid w:val="004C49EC"/>
    <w:rsid w:val="004C521E"/>
    <w:rsid w:val="004C5DD8"/>
    <w:rsid w:val="004C6FA5"/>
    <w:rsid w:val="004D10A0"/>
    <w:rsid w:val="004D1EE6"/>
    <w:rsid w:val="004D261B"/>
    <w:rsid w:val="004D346C"/>
    <w:rsid w:val="004D54DA"/>
    <w:rsid w:val="004D606D"/>
    <w:rsid w:val="004D6E60"/>
    <w:rsid w:val="004D76DF"/>
    <w:rsid w:val="004E00E9"/>
    <w:rsid w:val="004E0D9B"/>
    <w:rsid w:val="004E1326"/>
    <w:rsid w:val="004E28C9"/>
    <w:rsid w:val="004E29E7"/>
    <w:rsid w:val="004E3805"/>
    <w:rsid w:val="004E45FF"/>
    <w:rsid w:val="004E47E5"/>
    <w:rsid w:val="004E496A"/>
    <w:rsid w:val="004E5377"/>
    <w:rsid w:val="004E5F86"/>
    <w:rsid w:val="004E6B77"/>
    <w:rsid w:val="004E6E32"/>
    <w:rsid w:val="004F0483"/>
    <w:rsid w:val="004F084E"/>
    <w:rsid w:val="004F093B"/>
    <w:rsid w:val="004F09FE"/>
    <w:rsid w:val="004F210F"/>
    <w:rsid w:val="004F29C8"/>
    <w:rsid w:val="004F7362"/>
    <w:rsid w:val="0050005F"/>
    <w:rsid w:val="0050042B"/>
    <w:rsid w:val="00503F34"/>
    <w:rsid w:val="00506995"/>
    <w:rsid w:val="0051106C"/>
    <w:rsid w:val="005112CC"/>
    <w:rsid w:val="00511545"/>
    <w:rsid w:val="00517E6A"/>
    <w:rsid w:val="00517F6F"/>
    <w:rsid w:val="00520EB0"/>
    <w:rsid w:val="00522675"/>
    <w:rsid w:val="00523A63"/>
    <w:rsid w:val="00524408"/>
    <w:rsid w:val="005332A0"/>
    <w:rsid w:val="00533A92"/>
    <w:rsid w:val="00533EE2"/>
    <w:rsid w:val="00535520"/>
    <w:rsid w:val="005358F9"/>
    <w:rsid w:val="005366AD"/>
    <w:rsid w:val="00536965"/>
    <w:rsid w:val="00536A43"/>
    <w:rsid w:val="00540A5D"/>
    <w:rsid w:val="00541C05"/>
    <w:rsid w:val="005428CE"/>
    <w:rsid w:val="0054357A"/>
    <w:rsid w:val="005460F1"/>
    <w:rsid w:val="0055209A"/>
    <w:rsid w:val="0055325A"/>
    <w:rsid w:val="00553A65"/>
    <w:rsid w:val="00554B3D"/>
    <w:rsid w:val="00556B7F"/>
    <w:rsid w:val="005579F9"/>
    <w:rsid w:val="0056157D"/>
    <w:rsid w:val="00562648"/>
    <w:rsid w:val="00563A8E"/>
    <w:rsid w:val="00570BD5"/>
    <w:rsid w:val="00572FA7"/>
    <w:rsid w:val="005734C7"/>
    <w:rsid w:val="0057478D"/>
    <w:rsid w:val="005774D5"/>
    <w:rsid w:val="00580489"/>
    <w:rsid w:val="0058099F"/>
    <w:rsid w:val="00583F9B"/>
    <w:rsid w:val="00584185"/>
    <w:rsid w:val="0059171D"/>
    <w:rsid w:val="00591A2D"/>
    <w:rsid w:val="00592EE8"/>
    <w:rsid w:val="005930BD"/>
    <w:rsid w:val="00593668"/>
    <w:rsid w:val="00593CCB"/>
    <w:rsid w:val="005943B9"/>
    <w:rsid w:val="00594830"/>
    <w:rsid w:val="00596BA9"/>
    <w:rsid w:val="005A31BD"/>
    <w:rsid w:val="005A3EA0"/>
    <w:rsid w:val="005A41AC"/>
    <w:rsid w:val="005A48E3"/>
    <w:rsid w:val="005A50C3"/>
    <w:rsid w:val="005A5F53"/>
    <w:rsid w:val="005A606A"/>
    <w:rsid w:val="005A6C70"/>
    <w:rsid w:val="005B0795"/>
    <w:rsid w:val="005B0E3C"/>
    <w:rsid w:val="005B1160"/>
    <w:rsid w:val="005B229E"/>
    <w:rsid w:val="005B267E"/>
    <w:rsid w:val="005B361D"/>
    <w:rsid w:val="005B403B"/>
    <w:rsid w:val="005B6B1B"/>
    <w:rsid w:val="005C1F1F"/>
    <w:rsid w:val="005C2080"/>
    <w:rsid w:val="005C29D9"/>
    <w:rsid w:val="005C387E"/>
    <w:rsid w:val="005C4907"/>
    <w:rsid w:val="005D05FC"/>
    <w:rsid w:val="005D33F0"/>
    <w:rsid w:val="005D44EF"/>
    <w:rsid w:val="005D52BE"/>
    <w:rsid w:val="005D655E"/>
    <w:rsid w:val="005D6F29"/>
    <w:rsid w:val="005D709E"/>
    <w:rsid w:val="005D7B91"/>
    <w:rsid w:val="005D7CC3"/>
    <w:rsid w:val="005E1C40"/>
    <w:rsid w:val="005E1CE9"/>
    <w:rsid w:val="005E2529"/>
    <w:rsid w:val="005E3F49"/>
    <w:rsid w:val="005E4B82"/>
    <w:rsid w:val="005E78D6"/>
    <w:rsid w:val="005E7D58"/>
    <w:rsid w:val="005F0ADE"/>
    <w:rsid w:val="005F259C"/>
    <w:rsid w:val="005F4745"/>
    <w:rsid w:val="005F4751"/>
    <w:rsid w:val="005F4C4B"/>
    <w:rsid w:val="006027EF"/>
    <w:rsid w:val="00602BEA"/>
    <w:rsid w:val="0060354A"/>
    <w:rsid w:val="00603CD4"/>
    <w:rsid w:val="00604769"/>
    <w:rsid w:val="00604AFF"/>
    <w:rsid w:val="00604E69"/>
    <w:rsid w:val="006078AD"/>
    <w:rsid w:val="006113FF"/>
    <w:rsid w:val="00611AC3"/>
    <w:rsid w:val="00611FD8"/>
    <w:rsid w:val="00613CA6"/>
    <w:rsid w:val="00615133"/>
    <w:rsid w:val="00616178"/>
    <w:rsid w:val="00616AC4"/>
    <w:rsid w:val="0062040B"/>
    <w:rsid w:val="006204F6"/>
    <w:rsid w:val="00622324"/>
    <w:rsid w:val="00622CA0"/>
    <w:rsid w:val="0062401E"/>
    <w:rsid w:val="006272B4"/>
    <w:rsid w:val="00627DA0"/>
    <w:rsid w:val="00627F45"/>
    <w:rsid w:val="0063018A"/>
    <w:rsid w:val="006312F4"/>
    <w:rsid w:val="006316F6"/>
    <w:rsid w:val="006327CE"/>
    <w:rsid w:val="00633940"/>
    <w:rsid w:val="006349AE"/>
    <w:rsid w:val="00634E1E"/>
    <w:rsid w:val="00635D9B"/>
    <w:rsid w:val="00641CDC"/>
    <w:rsid w:val="006422BC"/>
    <w:rsid w:val="0064408C"/>
    <w:rsid w:val="006447B9"/>
    <w:rsid w:val="00644955"/>
    <w:rsid w:val="00645B87"/>
    <w:rsid w:val="00645D37"/>
    <w:rsid w:val="00647DF5"/>
    <w:rsid w:val="00650496"/>
    <w:rsid w:val="00651F54"/>
    <w:rsid w:val="006520E7"/>
    <w:rsid w:val="00655BCD"/>
    <w:rsid w:val="006561A9"/>
    <w:rsid w:val="00656947"/>
    <w:rsid w:val="006604E9"/>
    <w:rsid w:val="00660901"/>
    <w:rsid w:val="00661B1A"/>
    <w:rsid w:val="0066217B"/>
    <w:rsid w:val="0066514F"/>
    <w:rsid w:val="006653EE"/>
    <w:rsid w:val="00665F57"/>
    <w:rsid w:val="00666045"/>
    <w:rsid w:val="006709A8"/>
    <w:rsid w:val="00671A30"/>
    <w:rsid w:val="006729DB"/>
    <w:rsid w:val="00673E85"/>
    <w:rsid w:val="0067466E"/>
    <w:rsid w:val="006757B1"/>
    <w:rsid w:val="0067696F"/>
    <w:rsid w:val="00676E53"/>
    <w:rsid w:val="0067701F"/>
    <w:rsid w:val="00681ED7"/>
    <w:rsid w:val="00683148"/>
    <w:rsid w:val="00683E9C"/>
    <w:rsid w:val="00684FB1"/>
    <w:rsid w:val="0068741D"/>
    <w:rsid w:val="006904C2"/>
    <w:rsid w:val="00690A88"/>
    <w:rsid w:val="00690F67"/>
    <w:rsid w:val="0069123D"/>
    <w:rsid w:val="00692CCD"/>
    <w:rsid w:val="00693418"/>
    <w:rsid w:val="00694B48"/>
    <w:rsid w:val="0069621B"/>
    <w:rsid w:val="00696FB6"/>
    <w:rsid w:val="006A1E05"/>
    <w:rsid w:val="006A203B"/>
    <w:rsid w:val="006A32FD"/>
    <w:rsid w:val="006A589B"/>
    <w:rsid w:val="006A692B"/>
    <w:rsid w:val="006B0770"/>
    <w:rsid w:val="006B3DEE"/>
    <w:rsid w:val="006B658A"/>
    <w:rsid w:val="006C0CA8"/>
    <w:rsid w:val="006C313B"/>
    <w:rsid w:val="006D0083"/>
    <w:rsid w:val="006D019B"/>
    <w:rsid w:val="006D1270"/>
    <w:rsid w:val="006D2440"/>
    <w:rsid w:val="006D3F96"/>
    <w:rsid w:val="006D404F"/>
    <w:rsid w:val="006D730B"/>
    <w:rsid w:val="006D7A6E"/>
    <w:rsid w:val="006E0C97"/>
    <w:rsid w:val="006E2637"/>
    <w:rsid w:val="006E2F5A"/>
    <w:rsid w:val="006E39E2"/>
    <w:rsid w:val="006E3AEB"/>
    <w:rsid w:val="006E57C4"/>
    <w:rsid w:val="006F05AA"/>
    <w:rsid w:val="006F0FFA"/>
    <w:rsid w:val="006F18F2"/>
    <w:rsid w:val="006F25C6"/>
    <w:rsid w:val="006F2E3A"/>
    <w:rsid w:val="006F3DEF"/>
    <w:rsid w:val="006F42E3"/>
    <w:rsid w:val="006F46D3"/>
    <w:rsid w:val="00700F0D"/>
    <w:rsid w:val="00702C26"/>
    <w:rsid w:val="00705568"/>
    <w:rsid w:val="00705B1A"/>
    <w:rsid w:val="0070611E"/>
    <w:rsid w:val="00710E08"/>
    <w:rsid w:val="00712111"/>
    <w:rsid w:val="00712BDB"/>
    <w:rsid w:val="0071311B"/>
    <w:rsid w:val="0071614E"/>
    <w:rsid w:val="0071718E"/>
    <w:rsid w:val="0072195C"/>
    <w:rsid w:val="00721AB6"/>
    <w:rsid w:val="00722648"/>
    <w:rsid w:val="007233A7"/>
    <w:rsid w:val="00725DE9"/>
    <w:rsid w:val="00732A52"/>
    <w:rsid w:val="00733F81"/>
    <w:rsid w:val="0073517E"/>
    <w:rsid w:val="00735509"/>
    <w:rsid w:val="00735817"/>
    <w:rsid w:val="00737324"/>
    <w:rsid w:val="007437D6"/>
    <w:rsid w:val="00743A82"/>
    <w:rsid w:val="00744031"/>
    <w:rsid w:val="007455C0"/>
    <w:rsid w:val="007472BE"/>
    <w:rsid w:val="0075077A"/>
    <w:rsid w:val="00752460"/>
    <w:rsid w:val="007553D5"/>
    <w:rsid w:val="00755765"/>
    <w:rsid w:val="00755C36"/>
    <w:rsid w:val="00756136"/>
    <w:rsid w:val="0075706E"/>
    <w:rsid w:val="00762139"/>
    <w:rsid w:val="00764384"/>
    <w:rsid w:val="00765B45"/>
    <w:rsid w:val="00765CCC"/>
    <w:rsid w:val="007661C1"/>
    <w:rsid w:val="00766BC1"/>
    <w:rsid w:val="00766DAC"/>
    <w:rsid w:val="00767A1D"/>
    <w:rsid w:val="00767AF5"/>
    <w:rsid w:val="007702BD"/>
    <w:rsid w:val="00771567"/>
    <w:rsid w:val="0077238A"/>
    <w:rsid w:val="00774E0A"/>
    <w:rsid w:val="0077553B"/>
    <w:rsid w:val="007806FB"/>
    <w:rsid w:val="00780A99"/>
    <w:rsid w:val="00782238"/>
    <w:rsid w:val="00782ACE"/>
    <w:rsid w:val="00782E3F"/>
    <w:rsid w:val="00785C47"/>
    <w:rsid w:val="00790277"/>
    <w:rsid w:val="00796D4D"/>
    <w:rsid w:val="00797482"/>
    <w:rsid w:val="00797635"/>
    <w:rsid w:val="007A14A9"/>
    <w:rsid w:val="007A5A57"/>
    <w:rsid w:val="007B0E1A"/>
    <w:rsid w:val="007B2A78"/>
    <w:rsid w:val="007B74EC"/>
    <w:rsid w:val="007C0E82"/>
    <w:rsid w:val="007C47A7"/>
    <w:rsid w:val="007C5488"/>
    <w:rsid w:val="007C6243"/>
    <w:rsid w:val="007C680B"/>
    <w:rsid w:val="007D008F"/>
    <w:rsid w:val="007D084F"/>
    <w:rsid w:val="007D187A"/>
    <w:rsid w:val="007D24AD"/>
    <w:rsid w:val="007E5A46"/>
    <w:rsid w:val="007E6202"/>
    <w:rsid w:val="007E6E36"/>
    <w:rsid w:val="007E7F0C"/>
    <w:rsid w:val="007F1B80"/>
    <w:rsid w:val="007F1FD9"/>
    <w:rsid w:val="007F233F"/>
    <w:rsid w:val="007F3022"/>
    <w:rsid w:val="007F5507"/>
    <w:rsid w:val="007F64D0"/>
    <w:rsid w:val="007F74CE"/>
    <w:rsid w:val="00800269"/>
    <w:rsid w:val="008022D5"/>
    <w:rsid w:val="008038B9"/>
    <w:rsid w:val="00804BCF"/>
    <w:rsid w:val="00805B34"/>
    <w:rsid w:val="00812302"/>
    <w:rsid w:val="00812EB8"/>
    <w:rsid w:val="00814E88"/>
    <w:rsid w:val="00815160"/>
    <w:rsid w:val="00816038"/>
    <w:rsid w:val="0082166E"/>
    <w:rsid w:val="00823168"/>
    <w:rsid w:val="00826982"/>
    <w:rsid w:val="008269F3"/>
    <w:rsid w:val="00827073"/>
    <w:rsid w:val="008272B2"/>
    <w:rsid w:val="00827446"/>
    <w:rsid w:val="008277A7"/>
    <w:rsid w:val="00833E00"/>
    <w:rsid w:val="008346BC"/>
    <w:rsid w:val="00841E80"/>
    <w:rsid w:val="008423DD"/>
    <w:rsid w:val="00843988"/>
    <w:rsid w:val="00844039"/>
    <w:rsid w:val="0084466E"/>
    <w:rsid w:val="0084506A"/>
    <w:rsid w:val="008465A9"/>
    <w:rsid w:val="008475DA"/>
    <w:rsid w:val="00847810"/>
    <w:rsid w:val="00852B3D"/>
    <w:rsid w:val="00852B96"/>
    <w:rsid w:val="0085342D"/>
    <w:rsid w:val="00854B56"/>
    <w:rsid w:val="008551A4"/>
    <w:rsid w:val="008622B2"/>
    <w:rsid w:val="0086298C"/>
    <w:rsid w:val="0086361F"/>
    <w:rsid w:val="00864618"/>
    <w:rsid w:val="0086614A"/>
    <w:rsid w:val="008701E2"/>
    <w:rsid w:val="0087196A"/>
    <w:rsid w:val="0087398F"/>
    <w:rsid w:val="00873D4F"/>
    <w:rsid w:val="008748F5"/>
    <w:rsid w:val="00875CB8"/>
    <w:rsid w:val="00880315"/>
    <w:rsid w:val="008834E4"/>
    <w:rsid w:val="00885A42"/>
    <w:rsid w:val="00892C0C"/>
    <w:rsid w:val="0089350D"/>
    <w:rsid w:val="00894586"/>
    <w:rsid w:val="00894C31"/>
    <w:rsid w:val="008954BE"/>
    <w:rsid w:val="0089686A"/>
    <w:rsid w:val="00897FDF"/>
    <w:rsid w:val="008A14AB"/>
    <w:rsid w:val="008A249E"/>
    <w:rsid w:val="008A34EA"/>
    <w:rsid w:val="008A4030"/>
    <w:rsid w:val="008A5244"/>
    <w:rsid w:val="008A53CC"/>
    <w:rsid w:val="008A6CC8"/>
    <w:rsid w:val="008A7EF4"/>
    <w:rsid w:val="008B0056"/>
    <w:rsid w:val="008B0206"/>
    <w:rsid w:val="008B174D"/>
    <w:rsid w:val="008B20A8"/>
    <w:rsid w:val="008B3DD9"/>
    <w:rsid w:val="008C3F23"/>
    <w:rsid w:val="008C4082"/>
    <w:rsid w:val="008C4275"/>
    <w:rsid w:val="008C7220"/>
    <w:rsid w:val="008D2110"/>
    <w:rsid w:val="008D28F7"/>
    <w:rsid w:val="008D4AF4"/>
    <w:rsid w:val="008D6776"/>
    <w:rsid w:val="008D6C74"/>
    <w:rsid w:val="008D7311"/>
    <w:rsid w:val="008D7864"/>
    <w:rsid w:val="008D7B50"/>
    <w:rsid w:val="008E0916"/>
    <w:rsid w:val="008E0A68"/>
    <w:rsid w:val="008E0B5C"/>
    <w:rsid w:val="008E14CF"/>
    <w:rsid w:val="008E15A6"/>
    <w:rsid w:val="008E179C"/>
    <w:rsid w:val="008E34CD"/>
    <w:rsid w:val="008E3C52"/>
    <w:rsid w:val="008E4203"/>
    <w:rsid w:val="008E643F"/>
    <w:rsid w:val="008E6EA1"/>
    <w:rsid w:val="008E70B0"/>
    <w:rsid w:val="008F1025"/>
    <w:rsid w:val="008F13EE"/>
    <w:rsid w:val="008F1593"/>
    <w:rsid w:val="008F33C2"/>
    <w:rsid w:val="008F3991"/>
    <w:rsid w:val="008F4D75"/>
    <w:rsid w:val="008F5B61"/>
    <w:rsid w:val="008F6243"/>
    <w:rsid w:val="00900D0E"/>
    <w:rsid w:val="009013F3"/>
    <w:rsid w:val="00903242"/>
    <w:rsid w:val="00905187"/>
    <w:rsid w:val="009054F6"/>
    <w:rsid w:val="0090668C"/>
    <w:rsid w:val="00907739"/>
    <w:rsid w:val="00907856"/>
    <w:rsid w:val="00912EDE"/>
    <w:rsid w:val="00915205"/>
    <w:rsid w:val="0092254E"/>
    <w:rsid w:val="00925803"/>
    <w:rsid w:val="00926B4E"/>
    <w:rsid w:val="00926F51"/>
    <w:rsid w:val="0093025E"/>
    <w:rsid w:val="009307F9"/>
    <w:rsid w:val="00930FC4"/>
    <w:rsid w:val="009347AB"/>
    <w:rsid w:val="00935DA6"/>
    <w:rsid w:val="00936A58"/>
    <w:rsid w:val="0093750D"/>
    <w:rsid w:val="00937EA4"/>
    <w:rsid w:val="00940508"/>
    <w:rsid w:val="00943886"/>
    <w:rsid w:val="00944600"/>
    <w:rsid w:val="00945914"/>
    <w:rsid w:val="009470F8"/>
    <w:rsid w:val="009478ED"/>
    <w:rsid w:val="00950DC7"/>
    <w:rsid w:val="009525F2"/>
    <w:rsid w:val="00954D3F"/>
    <w:rsid w:val="00954E2E"/>
    <w:rsid w:val="00961EA6"/>
    <w:rsid w:val="00963A43"/>
    <w:rsid w:val="00964F8F"/>
    <w:rsid w:val="00966B24"/>
    <w:rsid w:val="00967B28"/>
    <w:rsid w:val="0097295D"/>
    <w:rsid w:val="00972E69"/>
    <w:rsid w:val="0097683A"/>
    <w:rsid w:val="009769E2"/>
    <w:rsid w:val="009810F7"/>
    <w:rsid w:val="00982740"/>
    <w:rsid w:val="00982912"/>
    <w:rsid w:val="00983E0D"/>
    <w:rsid w:val="00986C70"/>
    <w:rsid w:val="009909D1"/>
    <w:rsid w:val="00992EEF"/>
    <w:rsid w:val="0099378A"/>
    <w:rsid w:val="009941A1"/>
    <w:rsid w:val="0099555A"/>
    <w:rsid w:val="00996FB6"/>
    <w:rsid w:val="009A126C"/>
    <w:rsid w:val="009A273D"/>
    <w:rsid w:val="009A437B"/>
    <w:rsid w:val="009A49F8"/>
    <w:rsid w:val="009A4C0A"/>
    <w:rsid w:val="009A5A15"/>
    <w:rsid w:val="009A5F97"/>
    <w:rsid w:val="009A714A"/>
    <w:rsid w:val="009A739F"/>
    <w:rsid w:val="009A774B"/>
    <w:rsid w:val="009B0B16"/>
    <w:rsid w:val="009B24F1"/>
    <w:rsid w:val="009B50EE"/>
    <w:rsid w:val="009C4A6A"/>
    <w:rsid w:val="009C5290"/>
    <w:rsid w:val="009C5A3B"/>
    <w:rsid w:val="009D48AA"/>
    <w:rsid w:val="009D5037"/>
    <w:rsid w:val="009D66D2"/>
    <w:rsid w:val="009E00D2"/>
    <w:rsid w:val="009E0AF3"/>
    <w:rsid w:val="009E102C"/>
    <w:rsid w:val="009E26E4"/>
    <w:rsid w:val="009E3C8E"/>
    <w:rsid w:val="009E3E1A"/>
    <w:rsid w:val="009E5A4D"/>
    <w:rsid w:val="009E696D"/>
    <w:rsid w:val="009F06CD"/>
    <w:rsid w:val="009F12B4"/>
    <w:rsid w:val="009F2D4E"/>
    <w:rsid w:val="009F67CF"/>
    <w:rsid w:val="00A00816"/>
    <w:rsid w:val="00A02332"/>
    <w:rsid w:val="00A02ACC"/>
    <w:rsid w:val="00A035ED"/>
    <w:rsid w:val="00A036D0"/>
    <w:rsid w:val="00A039ED"/>
    <w:rsid w:val="00A03CBD"/>
    <w:rsid w:val="00A03CD0"/>
    <w:rsid w:val="00A048BE"/>
    <w:rsid w:val="00A04A99"/>
    <w:rsid w:val="00A07EFD"/>
    <w:rsid w:val="00A11435"/>
    <w:rsid w:val="00A129F4"/>
    <w:rsid w:val="00A1341B"/>
    <w:rsid w:val="00A13F16"/>
    <w:rsid w:val="00A14A03"/>
    <w:rsid w:val="00A16807"/>
    <w:rsid w:val="00A173AB"/>
    <w:rsid w:val="00A21C8C"/>
    <w:rsid w:val="00A233F1"/>
    <w:rsid w:val="00A24491"/>
    <w:rsid w:val="00A24818"/>
    <w:rsid w:val="00A26411"/>
    <w:rsid w:val="00A268E4"/>
    <w:rsid w:val="00A26F25"/>
    <w:rsid w:val="00A32272"/>
    <w:rsid w:val="00A34287"/>
    <w:rsid w:val="00A3549D"/>
    <w:rsid w:val="00A4703E"/>
    <w:rsid w:val="00A50E79"/>
    <w:rsid w:val="00A52489"/>
    <w:rsid w:val="00A52ECA"/>
    <w:rsid w:val="00A54187"/>
    <w:rsid w:val="00A55AEF"/>
    <w:rsid w:val="00A567C0"/>
    <w:rsid w:val="00A575D6"/>
    <w:rsid w:val="00A61169"/>
    <w:rsid w:val="00A615A3"/>
    <w:rsid w:val="00A61626"/>
    <w:rsid w:val="00A61872"/>
    <w:rsid w:val="00A63138"/>
    <w:rsid w:val="00A70D86"/>
    <w:rsid w:val="00A71DDB"/>
    <w:rsid w:val="00A72DE7"/>
    <w:rsid w:val="00A735A0"/>
    <w:rsid w:val="00A7383B"/>
    <w:rsid w:val="00A75957"/>
    <w:rsid w:val="00A7604F"/>
    <w:rsid w:val="00A8043D"/>
    <w:rsid w:val="00A806E7"/>
    <w:rsid w:val="00A8234D"/>
    <w:rsid w:val="00A82586"/>
    <w:rsid w:val="00A832B7"/>
    <w:rsid w:val="00A8368F"/>
    <w:rsid w:val="00A8472C"/>
    <w:rsid w:val="00A85511"/>
    <w:rsid w:val="00A8684A"/>
    <w:rsid w:val="00A876EE"/>
    <w:rsid w:val="00A909C8"/>
    <w:rsid w:val="00A92003"/>
    <w:rsid w:val="00A94652"/>
    <w:rsid w:val="00A9522C"/>
    <w:rsid w:val="00A97D54"/>
    <w:rsid w:val="00AA0A47"/>
    <w:rsid w:val="00AA1411"/>
    <w:rsid w:val="00AA734D"/>
    <w:rsid w:val="00AA7454"/>
    <w:rsid w:val="00AB0626"/>
    <w:rsid w:val="00AB0849"/>
    <w:rsid w:val="00AB0AD9"/>
    <w:rsid w:val="00AB115F"/>
    <w:rsid w:val="00AB18E1"/>
    <w:rsid w:val="00AB2BD9"/>
    <w:rsid w:val="00AB428C"/>
    <w:rsid w:val="00AB7B44"/>
    <w:rsid w:val="00AC003F"/>
    <w:rsid w:val="00AC0D64"/>
    <w:rsid w:val="00AC1244"/>
    <w:rsid w:val="00AC1796"/>
    <w:rsid w:val="00AC1B59"/>
    <w:rsid w:val="00AC2EB7"/>
    <w:rsid w:val="00AC4DD6"/>
    <w:rsid w:val="00AC51E4"/>
    <w:rsid w:val="00AC5CA5"/>
    <w:rsid w:val="00AC6155"/>
    <w:rsid w:val="00AD0B86"/>
    <w:rsid w:val="00AD2229"/>
    <w:rsid w:val="00AD57D3"/>
    <w:rsid w:val="00AD7C44"/>
    <w:rsid w:val="00AE09CB"/>
    <w:rsid w:val="00AE144A"/>
    <w:rsid w:val="00AE2840"/>
    <w:rsid w:val="00AE2F04"/>
    <w:rsid w:val="00AE3919"/>
    <w:rsid w:val="00AE39B7"/>
    <w:rsid w:val="00AE4CAB"/>
    <w:rsid w:val="00AE6E36"/>
    <w:rsid w:val="00AE6EAB"/>
    <w:rsid w:val="00AF00A7"/>
    <w:rsid w:val="00AF0266"/>
    <w:rsid w:val="00AF1132"/>
    <w:rsid w:val="00AF14E5"/>
    <w:rsid w:val="00AF1F6C"/>
    <w:rsid w:val="00AF2B9C"/>
    <w:rsid w:val="00AF2DAA"/>
    <w:rsid w:val="00AF3E90"/>
    <w:rsid w:val="00AF5D21"/>
    <w:rsid w:val="00AF6BBF"/>
    <w:rsid w:val="00B000AE"/>
    <w:rsid w:val="00B01B2C"/>
    <w:rsid w:val="00B028B3"/>
    <w:rsid w:val="00B03230"/>
    <w:rsid w:val="00B04D15"/>
    <w:rsid w:val="00B05CB3"/>
    <w:rsid w:val="00B07A43"/>
    <w:rsid w:val="00B10077"/>
    <w:rsid w:val="00B11F35"/>
    <w:rsid w:val="00B1281E"/>
    <w:rsid w:val="00B146D5"/>
    <w:rsid w:val="00B15597"/>
    <w:rsid w:val="00B1714F"/>
    <w:rsid w:val="00B175E0"/>
    <w:rsid w:val="00B17E9F"/>
    <w:rsid w:val="00B21016"/>
    <w:rsid w:val="00B220EF"/>
    <w:rsid w:val="00B224B5"/>
    <w:rsid w:val="00B22731"/>
    <w:rsid w:val="00B22C2B"/>
    <w:rsid w:val="00B22D2A"/>
    <w:rsid w:val="00B266B3"/>
    <w:rsid w:val="00B30E01"/>
    <w:rsid w:val="00B316D0"/>
    <w:rsid w:val="00B3310A"/>
    <w:rsid w:val="00B40727"/>
    <w:rsid w:val="00B40BDA"/>
    <w:rsid w:val="00B4206A"/>
    <w:rsid w:val="00B42C90"/>
    <w:rsid w:val="00B44C03"/>
    <w:rsid w:val="00B51DA7"/>
    <w:rsid w:val="00B51E75"/>
    <w:rsid w:val="00B524CD"/>
    <w:rsid w:val="00B52686"/>
    <w:rsid w:val="00B57246"/>
    <w:rsid w:val="00B62334"/>
    <w:rsid w:val="00B63362"/>
    <w:rsid w:val="00B641CB"/>
    <w:rsid w:val="00B64A6F"/>
    <w:rsid w:val="00B662A9"/>
    <w:rsid w:val="00B70AE7"/>
    <w:rsid w:val="00B7144A"/>
    <w:rsid w:val="00B763E1"/>
    <w:rsid w:val="00B774DC"/>
    <w:rsid w:val="00B806FA"/>
    <w:rsid w:val="00B8080E"/>
    <w:rsid w:val="00B809F9"/>
    <w:rsid w:val="00B8338D"/>
    <w:rsid w:val="00B839EF"/>
    <w:rsid w:val="00B83EE6"/>
    <w:rsid w:val="00B86812"/>
    <w:rsid w:val="00B86F48"/>
    <w:rsid w:val="00B873B0"/>
    <w:rsid w:val="00B8798F"/>
    <w:rsid w:val="00B87E4D"/>
    <w:rsid w:val="00B90536"/>
    <w:rsid w:val="00B925FC"/>
    <w:rsid w:val="00B94AA4"/>
    <w:rsid w:val="00B94BD8"/>
    <w:rsid w:val="00B95B8B"/>
    <w:rsid w:val="00B972ED"/>
    <w:rsid w:val="00BA1FDD"/>
    <w:rsid w:val="00BA22C2"/>
    <w:rsid w:val="00BA3D06"/>
    <w:rsid w:val="00BA428D"/>
    <w:rsid w:val="00BA4CEC"/>
    <w:rsid w:val="00BA59CF"/>
    <w:rsid w:val="00BA632E"/>
    <w:rsid w:val="00BA7C88"/>
    <w:rsid w:val="00BB0B0C"/>
    <w:rsid w:val="00BB1D35"/>
    <w:rsid w:val="00BB27E0"/>
    <w:rsid w:val="00BB2A22"/>
    <w:rsid w:val="00BB3ECC"/>
    <w:rsid w:val="00BB5822"/>
    <w:rsid w:val="00BB5ADC"/>
    <w:rsid w:val="00BB63E4"/>
    <w:rsid w:val="00BB7331"/>
    <w:rsid w:val="00BC0764"/>
    <w:rsid w:val="00BC5F9A"/>
    <w:rsid w:val="00BC7AA2"/>
    <w:rsid w:val="00BC7B0B"/>
    <w:rsid w:val="00BC7F3A"/>
    <w:rsid w:val="00BD33D3"/>
    <w:rsid w:val="00BD5394"/>
    <w:rsid w:val="00BD53AA"/>
    <w:rsid w:val="00BD7C63"/>
    <w:rsid w:val="00BE0E76"/>
    <w:rsid w:val="00BE1D49"/>
    <w:rsid w:val="00BE2104"/>
    <w:rsid w:val="00BE22AF"/>
    <w:rsid w:val="00BE675F"/>
    <w:rsid w:val="00BE790F"/>
    <w:rsid w:val="00BF0F00"/>
    <w:rsid w:val="00BF2859"/>
    <w:rsid w:val="00BF343C"/>
    <w:rsid w:val="00BF3C31"/>
    <w:rsid w:val="00BF4CDC"/>
    <w:rsid w:val="00BF5D46"/>
    <w:rsid w:val="00C030E5"/>
    <w:rsid w:val="00C03DA9"/>
    <w:rsid w:val="00C04CEE"/>
    <w:rsid w:val="00C05E74"/>
    <w:rsid w:val="00C1240E"/>
    <w:rsid w:val="00C12C08"/>
    <w:rsid w:val="00C13220"/>
    <w:rsid w:val="00C14807"/>
    <w:rsid w:val="00C16BF4"/>
    <w:rsid w:val="00C16FFF"/>
    <w:rsid w:val="00C178B1"/>
    <w:rsid w:val="00C179E3"/>
    <w:rsid w:val="00C23AF2"/>
    <w:rsid w:val="00C25795"/>
    <w:rsid w:val="00C30FD6"/>
    <w:rsid w:val="00C31350"/>
    <w:rsid w:val="00C318E3"/>
    <w:rsid w:val="00C322C5"/>
    <w:rsid w:val="00C35E50"/>
    <w:rsid w:val="00C36B48"/>
    <w:rsid w:val="00C37E6A"/>
    <w:rsid w:val="00C42298"/>
    <w:rsid w:val="00C4370E"/>
    <w:rsid w:val="00C443A6"/>
    <w:rsid w:val="00C46978"/>
    <w:rsid w:val="00C47683"/>
    <w:rsid w:val="00C47E56"/>
    <w:rsid w:val="00C50884"/>
    <w:rsid w:val="00C513CE"/>
    <w:rsid w:val="00C52B93"/>
    <w:rsid w:val="00C53442"/>
    <w:rsid w:val="00C54D7B"/>
    <w:rsid w:val="00C5502F"/>
    <w:rsid w:val="00C551E3"/>
    <w:rsid w:val="00C552B1"/>
    <w:rsid w:val="00C56E14"/>
    <w:rsid w:val="00C56FBA"/>
    <w:rsid w:val="00C61A54"/>
    <w:rsid w:val="00C61EFB"/>
    <w:rsid w:val="00C63FE2"/>
    <w:rsid w:val="00C64BEB"/>
    <w:rsid w:val="00C6624C"/>
    <w:rsid w:val="00C67512"/>
    <w:rsid w:val="00C678E4"/>
    <w:rsid w:val="00C71B3C"/>
    <w:rsid w:val="00C729C5"/>
    <w:rsid w:val="00C74015"/>
    <w:rsid w:val="00C773FB"/>
    <w:rsid w:val="00C77BA1"/>
    <w:rsid w:val="00C80735"/>
    <w:rsid w:val="00C83E52"/>
    <w:rsid w:val="00C85426"/>
    <w:rsid w:val="00C87582"/>
    <w:rsid w:val="00C90977"/>
    <w:rsid w:val="00C911DC"/>
    <w:rsid w:val="00C92575"/>
    <w:rsid w:val="00C93014"/>
    <w:rsid w:val="00C9370A"/>
    <w:rsid w:val="00C95094"/>
    <w:rsid w:val="00CA0693"/>
    <w:rsid w:val="00CA6C13"/>
    <w:rsid w:val="00CA702F"/>
    <w:rsid w:val="00CA7B51"/>
    <w:rsid w:val="00CB010E"/>
    <w:rsid w:val="00CB06CD"/>
    <w:rsid w:val="00CB1808"/>
    <w:rsid w:val="00CB24AE"/>
    <w:rsid w:val="00CB4535"/>
    <w:rsid w:val="00CB4AD8"/>
    <w:rsid w:val="00CB595D"/>
    <w:rsid w:val="00CB5DE1"/>
    <w:rsid w:val="00CB6814"/>
    <w:rsid w:val="00CB7221"/>
    <w:rsid w:val="00CB7C7F"/>
    <w:rsid w:val="00CC063D"/>
    <w:rsid w:val="00CC1173"/>
    <w:rsid w:val="00CC2613"/>
    <w:rsid w:val="00CC36A1"/>
    <w:rsid w:val="00CC5462"/>
    <w:rsid w:val="00CC64FB"/>
    <w:rsid w:val="00CC7D37"/>
    <w:rsid w:val="00CD1C32"/>
    <w:rsid w:val="00CD23A1"/>
    <w:rsid w:val="00CD2EB9"/>
    <w:rsid w:val="00CD6088"/>
    <w:rsid w:val="00CD7999"/>
    <w:rsid w:val="00CE064E"/>
    <w:rsid w:val="00CE0C25"/>
    <w:rsid w:val="00CE10FB"/>
    <w:rsid w:val="00CE5302"/>
    <w:rsid w:val="00CF0447"/>
    <w:rsid w:val="00CF15C2"/>
    <w:rsid w:val="00CF1910"/>
    <w:rsid w:val="00CF33A6"/>
    <w:rsid w:val="00CF525A"/>
    <w:rsid w:val="00CF6129"/>
    <w:rsid w:val="00CF7945"/>
    <w:rsid w:val="00D01473"/>
    <w:rsid w:val="00D02CD3"/>
    <w:rsid w:val="00D030C5"/>
    <w:rsid w:val="00D04A1F"/>
    <w:rsid w:val="00D05D59"/>
    <w:rsid w:val="00D05FE6"/>
    <w:rsid w:val="00D062E9"/>
    <w:rsid w:val="00D07657"/>
    <w:rsid w:val="00D101AD"/>
    <w:rsid w:val="00D104CC"/>
    <w:rsid w:val="00D11649"/>
    <w:rsid w:val="00D13609"/>
    <w:rsid w:val="00D137C1"/>
    <w:rsid w:val="00D160F1"/>
    <w:rsid w:val="00D163B4"/>
    <w:rsid w:val="00D1658F"/>
    <w:rsid w:val="00D17E4E"/>
    <w:rsid w:val="00D2071F"/>
    <w:rsid w:val="00D2080F"/>
    <w:rsid w:val="00D21187"/>
    <w:rsid w:val="00D24E9F"/>
    <w:rsid w:val="00D2626D"/>
    <w:rsid w:val="00D26A68"/>
    <w:rsid w:val="00D26B51"/>
    <w:rsid w:val="00D27C60"/>
    <w:rsid w:val="00D31F33"/>
    <w:rsid w:val="00D32149"/>
    <w:rsid w:val="00D3581B"/>
    <w:rsid w:val="00D35A78"/>
    <w:rsid w:val="00D35AA9"/>
    <w:rsid w:val="00D35D25"/>
    <w:rsid w:val="00D363D3"/>
    <w:rsid w:val="00D40666"/>
    <w:rsid w:val="00D41CA7"/>
    <w:rsid w:val="00D42156"/>
    <w:rsid w:val="00D42F25"/>
    <w:rsid w:val="00D44751"/>
    <w:rsid w:val="00D46660"/>
    <w:rsid w:val="00D46CBA"/>
    <w:rsid w:val="00D51661"/>
    <w:rsid w:val="00D51876"/>
    <w:rsid w:val="00D530A7"/>
    <w:rsid w:val="00D5787E"/>
    <w:rsid w:val="00D57D54"/>
    <w:rsid w:val="00D603CE"/>
    <w:rsid w:val="00D605C5"/>
    <w:rsid w:val="00D6107C"/>
    <w:rsid w:val="00D6208F"/>
    <w:rsid w:val="00D62AE2"/>
    <w:rsid w:val="00D62CE9"/>
    <w:rsid w:val="00D634FB"/>
    <w:rsid w:val="00D643F4"/>
    <w:rsid w:val="00D65942"/>
    <w:rsid w:val="00D661F8"/>
    <w:rsid w:val="00D675E2"/>
    <w:rsid w:val="00D726E4"/>
    <w:rsid w:val="00D73BD5"/>
    <w:rsid w:val="00D7432E"/>
    <w:rsid w:val="00D75039"/>
    <w:rsid w:val="00D7530F"/>
    <w:rsid w:val="00D75E59"/>
    <w:rsid w:val="00D76131"/>
    <w:rsid w:val="00D77651"/>
    <w:rsid w:val="00D77A6B"/>
    <w:rsid w:val="00D83160"/>
    <w:rsid w:val="00D8381E"/>
    <w:rsid w:val="00D8395E"/>
    <w:rsid w:val="00D83FB1"/>
    <w:rsid w:val="00D8437C"/>
    <w:rsid w:val="00D84623"/>
    <w:rsid w:val="00D861B0"/>
    <w:rsid w:val="00D9439E"/>
    <w:rsid w:val="00D9455A"/>
    <w:rsid w:val="00DA332A"/>
    <w:rsid w:val="00DA7A26"/>
    <w:rsid w:val="00DA7A88"/>
    <w:rsid w:val="00DB01BF"/>
    <w:rsid w:val="00DB34F9"/>
    <w:rsid w:val="00DB4133"/>
    <w:rsid w:val="00DB4EE3"/>
    <w:rsid w:val="00DB5755"/>
    <w:rsid w:val="00DB7C57"/>
    <w:rsid w:val="00DC2755"/>
    <w:rsid w:val="00DC44EA"/>
    <w:rsid w:val="00DC493F"/>
    <w:rsid w:val="00DC6967"/>
    <w:rsid w:val="00DC6FDE"/>
    <w:rsid w:val="00DD1734"/>
    <w:rsid w:val="00DD25A8"/>
    <w:rsid w:val="00DD284E"/>
    <w:rsid w:val="00DD5311"/>
    <w:rsid w:val="00DE0782"/>
    <w:rsid w:val="00DE1A44"/>
    <w:rsid w:val="00DE4008"/>
    <w:rsid w:val="00DE4099"/>
    <w:rsid w:val="00DE56EA"/>
    <w:rsid w:val="00DE5B32"/>
    <w:rsid w:val="00DE5E22"/>
    <w:rsid w:val="00DE6A79"/>
    <w:rsid w:val="00DE6CEC"/>
    <w:rsid w:val="00DE70B4"/>
    <w:rsid w:val="00DE72FB"/>
    <w:rsid w:val="00DF042F"/>
    <w:rsid w:val="00DF3E98"/>
    <w:rsid w:val="00DF4503"/>
    <w:rsid w:val="00DF5362"/>
    <w:rsid w:val="00DF5997"/>
    <w:rsid w:val="00DF6937"/>
    <w:rsid w:val="00E00910"/>
    <w:rsid w:val="00E01127"/>
    <w:rsid w:val="00E016B2"/>
    <w:rsid w:val="00E0387E"/>
    <w:rsid w:val="00E038E9"/>
    <w:rsid w:val="00E04DC6"/>
    <w:rsid w:val="00E050D1"/>
    <w:rsid w:val="00E073FE"/>
    <w:rsid w:val="00E07680"/>
    <w:rsid w:val="00E10168"/>
    <w:rsid w:val="00E106A3"/>
    <w:rsid w:val="00E108FD"/>
    <w:rsid w:val="00E1235E"/>
    <w:rsid w:val="00E12B63"/>
    <w:rsid w:val="00E1367C"/>
    <w:rsid w:val="00E138A9"/>
    <w:rsid w:val="00E159EA"/>
    <w:rsid w:val="00E20900"/>
    <w:rsid w:val="00E20D13"/>
    <w:rsid w:val="00E21D7F"/>
    <w:rsid w:val="00E2530F"/>
    <w:rsid w:val="00E26177"/>
    <w:rsid w:val="00E27024"/>
    <w:rsid w:val="00E30188"/>
    <w:rsid w:val="00E3041A"/>
    <w:rsid w:val="00E30F2B"/>
    <w:rsid w:val="00E31091"/>
    <w:rsid w:val="00E32793"/>
    <w:rsid w:val="00E338AC"/>
    <w:rsid w:val="00E35972"/>
    <w:rsid w:val="00E37402"/>
    <w:rsid w:val="00E40740"/>
    <w:rsid w:val="00E43151"/>
    <w:rsid w:val="00E45D8A"/>
    <w:rsid w:val="00E4618C"/>
    <w:rsid w:val="00E511A5"/>
    <w:rsid w:val="00E51CBD"/>
    <w:rsid w:val="00E562F3"/>
    <w:rsid w:val="00E57629"/>
    <w:rsid w:val="00E63720"/>
    <w:rsid w:val="00E64FCB"/>
    <w:rsid w:val="00E706E6"/>
    <w:rsid w:val="00E71FA7"/>
    <w:rsid w:val="00E71FC4"/>
    <w:rsid w:val="00E7300C"/>
    <w:rsid w:val="00E81BF3"/>
    <w:rsid w:val="00E837D3"/>
    <w:rsid w:val="00E854D3"/>
    <w:rsid w:val="00E855EC"/>
    <w:rsid w:val="00E86A6C"/>
    <w:rsid w:val="00E916BB"/>
    <w:rsid w:val="00E92366"/>
    <w:rsid w:val="00E92CD7"/>
    <w:rsid w:val="00E94EB1"/>
    <w:rsid w:val="00E97358"/>
    <w:rsid w:val="00EA0A20"/>
    <w:rsid w:val="00EA5BAE"/>
    <w:rsid w:val="00EA7CBB"/>
    <w:rsid w:val="00EB1158"/>
    <w:rsid w:val="00EB1AA4"/>
    <w:rsid w:val="00EB2D5B"/>
    <w:rsid w:val="00EB67BD"/>
    <w:rsid w:val="00EC1178"/>
    <w:rsid w:val="00EC327B"/>
    <w:rsid w:val="00EC427A"/>
    <w:rsid w:val="00EC5F91"/>
    <w:rsid w:val="00EC6584"/>
    <w:rsid w:val="00EC7264"/>
    <w:rsid w:val="00ED04A6"/>
    <w:rsid w:val="00ED4E16"/>
    <w:rsid w:val="00ED601A"/>
    <w:rsid w:val="00ED6065"/>
    <w:rsid w:val="00ED78DA"/>
    <w:rsid w:val="00ED7D01"/>
    <w:rsid w:val="00EE2F01"/>
    <w:rsid w:val="00EE3290"/>
    <w:rsid w:val="00EE5757"/>
    <w:rsid w:val="00EE5F43"/>
    <w:rsid w:val="00EE6B5D"/>
    <w:rsid w:val="00EE7E22"/>
    <w:rsid w:val="00EE7E24"/>
    <w:rsid w:val="00EF03F3"/>
    <w:rsid w:val="00EF05E3"/>
    <w:rsid w:val="00EF06AD"/>
    <w:rsid w:val="00EF2330"/>
    <w:rsid w:val="00EF34F4"/>
    <w:rsid w:val="00EF57BA"/>
    <w:rsid w:val="00EF6030"/>
    <w:rsid w:val="00EF6168"/>
    <w:rsid w:val="00EF6B81"/>
    <w:rsid w:val="00EF7420"/>
    <w:rsid w:val="00EF7AE4"/>
    <w:rsid w:val="00F00275"/>
    <w:rsid w:val="00F003E7"/>
    <w:rsid w:val="00F01A27"/>
    <w:rsid w:val="00F0230C"/>
    <w:rsid w:val="00F02B5B"/>
    <w:rsid w:val="00F03634"/>
    <w:rsid w:val="00F040C6"/>
    <w:rsid w:val="00F05F0B"/>
    <w:rsid w:val="00F07438"/>
    <w:rsid w:val="00F077CF"/>
    <w:rsid w:val="00F07D33"/>
    <w:rsid w:val="00F127BA"/>
    <w:rsid w:val="00F14A9A"/>
    <w:rsid w:val="00F17F70"/>
    <w:rsid w:val="00F200AD"/>
    <w:rsid w:val="00F26864"/>
    <w:rsid w:val="00F27661"/>
    <w:rsid w:val="00F3052B"/>
    <w:rsid w:val="00F3154A"/>
    <w:rsid w:val="00F3226E"/>
    <w:rsid w:val="00F329AF"/>
    <w:rsid w:val="00F404A7"/>
    <w:rsid w:val="00F407F7"/>
    <w:rsid w:val="00F419FB"/>
    <w:rsid w:val="00F41B3A"/>
    <w:rsid w:val="00F462E3"/>
    <w:rsid w:val="00F47253"/>
    <w:rsid w:val="00F47EF9"/>
    <w:rsid w:val="00F513CC"/>
    <w:rsid w:val="00F54192"/>
    <w:rsid w:val="00F55DE1"/>
    <w:rsid w:val="00F626A4"/>
    <w:rsid w:val="00F63DD3"/>
    <w:rsid w:val="00F64BA0"/>
    <w:rsid w:val="00F6571D"/>
    <w:rsid w:val="00F658B2"/>
    <w:rsid w:val="00F66C00"/>
    <w:rsid w:val="00F66CF6"/>
    <w:rsid w:val="00F67418"/>
    <w:rsid w:val="00F67D3B"/>
    <w:rsid w:val="00F7280F"/>
    <w:rsid w:val="00F72D5D"/>
    <w:rsid w:val="00F7325F"/>
    <w:rsid w:val="00F74D53"/>
    <w:rsid w:val="00F75751"/>
    <w:rsid w:val="00F804D1"/>
    <w:rsid w:val="00F8259B"/>
    <w:rsid w:val="00F830C8"/>
    <w:rsid w:val="00F83D30"/>
    <w:rsid w:val="00F83FEF"/>
    <w:rsid w:val="00F84AFB"/>
    <w:rsid w:val="00F85C52"/>
    <w:rsid w:val="00F86B64"/>
    <w:rsid w:val="00F87B69"/>
    <w:rsid w:val="00F90136"/>
    <w:rsid w:val="00F90CB1"/>
    <w:rsid w:val="00F911A0"/>
    <w:rsid w:val="00F916F2"/>
    <w:rsid w:val="00F91F81"/>
    <w:rsid w:val="00F9381D"/>
    <w:rsid w:val="00F940CB"/>
    <w:rsid w:val="00F9411D"/>
    <w:rsid w:val="00F9432C"/>
    <w:rsid w:val="00F949F1"/>
    <w:rsid w:val="00FA18C6"/>
    <w:rsid w:val="00FA262B"/>
    <w:rsid w:val="00FA73F0"/>
    <w:rsid w:val="00FA7496"/>
    <w:rsid w:val="00FB1638"/>
    <w:rsid w:val="00FB2DF3"/>
    <w:rsid w:val="00FB3ABE"/>
    <w:rsid w:val="00FB4D9D"/>
    <w:rsid w:val="00FB560B"/>
    <w:rsid w:val="00FB5F5A"/>
    <w:rsid w:val="00FB6135"/>
    <w:rsid w:val="00FC06C6"/>
    <w:rsid w:val="00FC2A15"/>
    <w:rsid w:val="00FC3610"/>
    <w:rsid w:val="00FC4726"/>
    <w:rsid w:val="00FC654E"/>
    <w:rsid w:val="00FD0F02"/>
    <w:rsid w:val="00FD1405"/>
    <w:rsid w:val="00FD3EB4"/>
    <w:rsid w:val="00FD52C9"/>
    <w:rsid w:val="00FD5D8B"/>
    <w:rsid w:val="00FE36B7"/>
    <w:rsid w:val="00FE73AB"/>
    <w:rsid w:val="00FE7CAF"/>
    <w:rsid w:val="00FF0229"/>
    <w:rsid w:val="00FF1511"/>
    <w:rsid w:val="00FF17C1"/>
    <w:rsid w:val="00FF537E"/>
    <w:rsid w:val="00FF59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737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1B"/>
  </w:style>
  <w:style w:type="paragraph" w:styleId="Ttulo1">
    <w:name w:val="heading 1"/>
    <w:basedOn w:val="Normal"/>
    <w:next w:val="Normal"/>
    <w:link w:val="Ttulo1Car"/>
    <w:uiPriority w:val="9"/>
    <w:qFormat/>
    <w:rsid w:val="00D363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D363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6B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6B1B"/>
  </w:style>
  <w:style w:type="paragraph" w:styleId="Prrafodelista">
    <w:name w:val="List Paragraph"/>
    <w:basedOn w:val="Normal"/>
    <w:uiPriority w:val="34"/>
    <w:qFormat/>
    <w:rsid w:val="005B6B1B"/>
    <w:pPr>
      <w:ind w:left="720"/>
      <w:contextualSpacing/>
    </w:pPr>
  </w:style>
  <w:style w:type="paragraph" w:styleId="Textodeglobo">
    <w:name w:val="Balloon Text"/>
    <w:basedOn w:val="Normal"/>
    <w:link w:val="TextodegloboCar"/>
    <w:uiPriority w:val="99"/>
    <w:semiHidden/>
    <w:unhideWhenUsed/>
    <w:rsid w:val="005B6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B1B"/>
    <w:rPr>
      <w:rFonts w:ascii="Tahoma" w:hAnsi="Tahoma" w:cs="Tahoma"/>
      <w:sz w:val="16"/>
      <w:szCs w:val="16"/>
    </w:rPr>
  </w:style>
  <w:style w:type="paragraph" w:styleId="Piedepgina">
    <w:name w:val="footer"/>
    <w:basedOn w:val="Normal"/>
    <w:link w:val="PiedepginaCar"/>
    <w:unhideWhenUsed/>
    <w:rsid w:val="00C50884"/>
    <w:pPr>
      <w:tabs>
        <w:tab w:val="center" w:pos="4252"/>
        <w:tab w:val="right" w:pos="8504"/>
      </w:tabs>
      <w:spacing w:after="0" w:line="240" w:lineRule="auto"/>
    </w:pPr>
  </w:style>
  <w:style w:type="character" w:customStyle="1" w:styleId="PiedepginaCar">
    <w:name w:val="Pie de página Car"/>
    <w:basedOn w:val="Fuentedeprrafopredeter"/>
    <w:link w:val="Piedepgina"/>
    <w:rsid w:val="00C50884"/>
  </w:style>
  <w:style w:type="paragraph" w:styleId="Textoindependiente">
    <w:name w:val="Body Text"/>
    <w:basedOn w:val="Normal"/>
    <w:link w:val="TextoindependienteCar"/>
    <w:rsid w:val="00F804D1"/>
    <w:pPr>
      <w:spacing w:after="0" w:line="240" w:lineRule="auto"/>
      <w:jc w:val="both"/>
    </w:pPr>
    <w:rPr>
      <w:rFonts w:ascii="Times New Roman" w:eastAsia="Times New Roman" w:hAnsi="Times New Roman" w:cs="Times New Roman"/>
      <w:bCs/>
      <w:sz w:val="24"/>
      <w:szCs w:val="24"/>
      <w:lang w:val="es-ES_tradnl" w:eastAsia="es-ES"/>
    </w:rPr>
  </w:style>
  <w:style w:type="character" w:customStyle="1" w:styleId="TextoindependienteCar">
    <w:name w:val="Texto independiente Car"/>
    <w:basedOn w:val="Fuentedeprrafopredeter"/>
    <w:link w:val="Textoindependiente"/>
    <w:rsid w:val="00F804D1"/>
    <w:rPr>
      <w:rFonts w:ascii="Times New Roman" w:eastAsia="Times New Roman" w:hAnsi="Times New Roman" w:cs="Times New Roman"/>
      <w:bCs/>
      <w:sz w:val="24"/>
      <w:szCs w:val="24"/>
      <w:lang w:val="es-ES_tradnl" w:eastAsia="es-ES"/>
    </w:rPr>
  </w:style>
  <w:style w:type="character" w:styleId="Hipervnculo">
    <w:name w:val="Hyperlink"/>
    <w:basedOn w:val="Fuentedeprrafopredeter"/>
    <w:uiPriority w:val="99"/>
    <w:unhideWhenUsed/>
    <w:rsid w:val="009A5A15"/>
    <w:rPr>
      <w:color w:val="0000FF" w:themeColor="hyperlink"/>
      <w:u w:val="single"/>
    </w:rPr>
  </w:style>
  <w:style w:type="paragraph" w:styleId="NormalWeb">
    <w:name w:val="Normal (Web)"/>
    <w:basedOn w:val="Normal"/>
    <w:uiPriority w:val="99"/>
    <w:semiHidden/>
    <w:unhideWhenUsed/>
    <w:rsid w:val="00D42F25"/>
    <w:rPr>
      <w:rFonts w:ascii="Times New Roman" w:hAnsi="Times New Roman" w:cs="Times New Roman"/>
      <w:sz w:val="24"/>
      <w:szCs w:val="24"/>
    </w:rPr>
  </w:style>
  <w:style w:type="paragraph" w:customStyle="1" w:styleId="m-2907546292026670191msolistparagraph">
    <w:name w:val="m_-2907546292026670191msolistparagraph"/>
    <w:basedOn w:val="Normal"/>
    <w:rsid w:val="003F0080"/>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3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115F32"/>
    <w:rPr>
      <w:color w:val="605E5C"/>
      <w:shd w:val="clear" w:color="auto" w:fill="E1DFDD"/>
    </w:rPr>
  </w:style>
  <w:style w:type="character" w:customStyle="1" w:styleId="Ttulo1Car">
    <w:name w:val="Título 1 Car"/>
    <w:basedOn w:val="Fuentedeprrafopredeter"/>
    <w:link w:val="Ttulo1"/>
    <w:uiPriority w:val="9"/>
    <w:rsid w:val="00D363D3"/>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D363D3"/>
    <w:rPr>
      <w:rFonts w:asciiTheme="majorHAnsi" w:eastAsiaTheme="majorEastAsia" w:hAnsiTheme="majorHAnsi" w:cstheme="majorBidi"/>
      <w:color w:val="365F91" w:themeColor="accent1" w:themeShade="BF"/>
      <w:sz w:val="26"/>
      <w:szCs w:val="26"/>
    </w:rPr>
  </w:style>
  <w:style w:type="character" w:customStyle="1" w:styleId="il">
    <w:name w:val="il"/>
    <w:basedOn w:val="Fuentedeprrafopredeter"/>
    <w:rsid w:val="00352B4B"/>
  </w:style>
  <w:style w:type="character" w:customStyle="1" w:styleId="Mencinsinresolver2">
    <w:name w:val="Mención sin resolver2"/>
    <w:basedOn w:val="Fuentedeprrafopredeter"/>
    <w:uiPriority w:val="99"/>
    <w:semiHidden/>
    <w:unhideWhenUsed/>
    <w:rsid w:val="007F1FD9"/>
    <w:rPr>
      <w:color w:val="605E5C"/>
      <w:shd w:val="clear" w:color="auto" w:fill="E1DFDD"/>
    </w:rPr>
  </w:style>
  <w:style w:type="paragraph" w:styleId="Sinespaciado">
    <w:name w:val="No Spacing"/>
    <w:uiPriority w:val="1"/>
    <w:qFormat/>
    <w:rsid w:val="008E14CF"/>
    <w:pPr>
      <w:spacing w:after="0" w:line="240" w:lineRule="auto"/>
    </w:pPr>
  </w:style>
  <w:style w:type="character" w:styleId="Refdecomentario">
    <w:name w:val="annotation reference"/>
    <w:basedOn w:val="Fuentedeprrafopredeter"/>
    <w:uiPriority w:val="99"/>
    <w:semiHidden/>
    <w:unhideWhenUsed/>
    <w:rsid w:val="00354095"/>
    <w:rPr>
      <w:sz w:val="16"/>
      <w:szCs w:val="16"/>
    </w:rPr>
  </w:style>
  <w:style w:type="paragraph" w:styleId="Textocomentario">
    <w:name w:val="annotation text"/>
    <w:basedOn w:val="Normal"/>
    <w:link w:val="TextocomentarioCar"/>
    <w:uiPriority w:val="99"/>
    <w:semiHidden/>
    <w:unhideWhenUsed/>
    <w:rsid w:val="00354095"/>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354095"/>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1574">
      <w:bodyDiv w:val="1"/>
      <w:marLeft w:val="0"/>
      <w:marRight w:val="0"/>
      <w:marTop w:val="0"/>
      <w:marBottom w:val="0"/>
      <w:divBdr>
        <w:top w:val="none" w:sz="0" w:space="0" w:color="auto"/>
        <w:left w:val="none" w:sz="0" w:space="0" w:color="auto"/>
        <w:bottom w:val="none" w:sz="0" w:space="0" w:color="auto"/>
        <w:right w:val="none" w:sz="0" w:space="0" w:color="auto"/>
      </w:divBdr>
    </w:div>
    <w:div w:id="223873905">
      <w:bodyDiv w:val="1"/>
      <w:marLeft w:val="0"/>
      <w:marRight w:val="0"/>
      <w:marTop w:val="0"/>
      <w:marBottom w:val="0"/>
      <w:divBdr>
        <w:top w:val="none" w:sz="0" w:space="0" w:color="auto"/>
        <w:left w:val="none" w:sz="0" w:space="0" w:color="auto"/>
        <w:bottom w:val="none" w:sz="0" w:space="0" w:color="auto"/>
        <w:right w:val="none" w:sz="0" w:space="0" w:color="auto"/>
      </w:divBdr>
      <w:divsChild>
        <w:div w:id="2137066405">
          <w:marLeft w:val="0"/>
          <w:marRight w:val="0"/>
          <w:marTop w:val="0"/>
          <w:marBottom w:val="0"/>
          <w:divBdr>
            <w:top w:val="none" w:sz="0" w:space="0" w:color="auto"/>
            <w:left w:val="none" w:sz="0" w:space="0" w:color="auto"/>
            <w:bottom w:val="none" w:sz="0" w:space="0" w:color="auto"/>
            <w:right w:val="none" w:sz="0" w:space="0" w:color="auto"/>
          </w:divBdr>
        </w:div>
        <w:div w:id="867530366">
          <w:marLeft w:val="0"/>
          <w:marRight w:val="0"/>
          <w:marTop w:val="0"/>
          <w:marBottom w:val="0"/>
          <w:divBdr>
            <w:top w:val="none" w:sz="0" w:space="0" w:color="auto"/>
            <w:left w:val="none" w:sz="0" w:space="0" w:color="auto"/>
            <w:bottom w:val="none" w:sz="0" w:space="0" w:color="auto"/>
            <w:right w:val="none" w:sz="0" w:space="0" w:color="auto"/>
          </w:divBdr>
        </w:div>
        <w:div w:id="1905792305">
          <w:marLeft w:val="0"/>
          <w:marRight w:val="0"/>
          <w:marTop w:val="0"/>
          <w:marBottom w:val="0"/>
          <w:divBdr>
            <w:top w:val="none" w:sz="0" w:space="0" w:color="auto"/>
            <w:left w:val="none" w:sz="0" w:space="0" w:color="auto"/>
            <w:bottom w:val="none" w:sz="0" w:space="0" w:color="auto"/>
            <w:right w:val="none" w:sz="0" w:space="0" w:color="auto"/>
          </w:divBdr>
        </w:div>
      </w:divsChild>
    </w:div>
    <w:div w:id="286469576">
      <w:bodyDiv w:val="1"/>
      <w:marLeft w:val="0"/>
      <w:marRight w:val="0"/>
      <w:marTop w:val="0"/>
      <w:marBottom w:val="0"/>
      <w:divBdr>
        <w:top w:val="none" w:sz="0" w:space="0" w:color="auto"/>
        <w:left w:val="none" w:sz="0" w:space="0" w:color="auto"/>
        <w:bottom w:val="none" w:sz="0" w:space="0" w:color="auto"/>
        <w:right w:val="none" w:sz="0" w:space="0" w:color="auto"/>
      </w:divBdr>
      <w:divsChild>
        <w:div w:id="1783844448">
          <w:marLeft w:val="0"/>
          <w:marRight w:val="0"/>
          <w:marTop w:val="0"/>
          <w:marBottom w:val="0"/>
          <w:divBdr>
            <w:top w:val="none" w:sz="0" w:space="0" w:color="auto"/>
            <w:left w:val="none" w:sz="0" w:space="0" w:color="auto"/>
            <w:bottom w:val="none" w:sz="0" w:space="0" w:color="auto"/>
            <w:right w:val="none" w:sz="0" w:space="0" w:color="auto"/>
          </w:divBdr>
        </w:div>
        <w:div w:id="1778089575">
          <w:marLeft w:val="0"/>
          <w:marRight w:val="0"/>
          <w:marTop w:val="0"/>
          <w:marBottom w:val="0"/>
          <w:divBdr>
            <w:top w:val="none" w:sz="0" w:space="0" w:color="auto"/>
            <w:left w:val="none" w:sz="0" w:space="0" w:color="auto"/>
            <w:bottom w:val="none" w:sz="0" w:space="0" w:color="auto"/>
            <w:right w:val="none" w:sz="0" w:space="0" w:color="auto"/>
          </w:divBdr>
        </w:div>
        <w:div w:id="1688487647">
          <w:marLeft w:val="0"/>
          <w:marRight w:val="0"/>
          <w:marTop w:val="0"/>
          <w:marBottom w:val="0"/>
          <w:divBdr>
            <w:top w:val="none" w:sz="0" w:space="0" w:color="auto"/>
            <w:left w:val="none" w:sz="0" w:space="0" w:color="auto"/>
            <w:bottom w:val="none" w:sz="0" w:space="0" w:color="auto"/>
            <w:right w:val="none" w:sz="0" w:space="0" w:color="auto"/>
          </w:divBdr>
        </w:div>
        <w:div w:id="1708021171">
          <w:marLeft w:val="0"/>
          <w:marRight w:val="0"/>
          <w:marTop w:val="0"/>
          <w:marBottom w:val="0"/>
          <w:divBdr>
            <w:top w:val="none" w:sz="0" w:space="0" w:color="auto"/>
            <w:left w:val="none" w:sz="0" w:space="0" w:color="auto"/>
            <w:bottom w:val="none" w:sz="0" w:space="0" w:color="auto"/>
            <w:right w:val="none" w:sz="0" w:space="0" w:color="auto"/>
          </w:divBdr>
        </w:div>
        <w:div w:id="1451897367">
          <w:marLeft w:val="0"/>
          <w:marRight w:val="0"/>
          <w:marTop w:val="0"/>
          <w:marBottom w:val="0"/>
          <w:divBdr>
            <w:top w:val="none" w:sz="0" w:space="0" w:color="auto"/>
            <w:left w:val="none" w:sz="0" w:space="0" w:color="auto"/>
            <w:bottom w:val="none" w:sz="0" w:space="0" w:color="auto"/>
            <w:right w:val="none" w:sz="0" w:space="0" w:color="auto"/>
          </w:divBdr>
        </w:div>
        <w:div w:id="547571490">
          <w:marLeft w:val="0"/>
          <w:marRight w:val="0"/>
          <w:marTop w:val="0"/>
          <w:marBottom w:val="0"/>
          <w:divBdr>
            <w:top w:val="none" w:sz="0" w:space="0" w:color="auto"/>
            <w:left w:val="none" w:sz="0" w:space="0" w:color="auto"/>
            <w:bottom w:val="none" w:sz="0" w:space="0" w:color="auto"/>
            <w:right w:val="none" w:sz="0" w:space="0" w:color="auto"/>
          </w:divBdr>
        </w:div>
        <w:div w:id="86316045">
          <w:marLeft w:val="0"/>
          <w:marRight w:val="0"/>
          <w:marTop w:val="0"/>
          <w:marBottom w:val="0"/>
          <w:divBdr>
            <w:top w:val="none" w:sz="0" w:space="0" w:color="auto"/>
            <w:left w:val="none" w:sz="0" w:space="0" w:color="auto"/>
            <w:bottom w:val="none" w:sz="0" w:space="0" w:color="auto"/>
            <w:right w:val="none" w:sz="0" w:space="0" w:color="auto"/>
          </w:divBdr>
        </w:div>
        <w:div w:id="1458766281">
          <w:marLeft w:val="0"/>
          <w:marRight w:val="0"/>
          <w:marTop w:val="0"/>
          <w:marBottom w:val="0"/>
          <w:divBdr>
            <w:top w:val="none" w:sz="0" w:space="0" w:color="auto"/>
            <w:left w:val="none" w:sz="0" w:space="0" w:color="auto"/>
            <w:bottom w:val="none" w:sz="0" w:space="0" w:color="auto"/>
            <w:right w:val="none" w:sz="0" w:space="0" w:color="auto"/>
          </w:divBdr>
        </w:div>
        <w:div w:id="55052354">
          <w:marLeft w:val="0"/>
          <w:marRight w:val="0"/>
          <w:marTop w:val="0"/>
          <w:marBottom w:val="0"/>
          <w:divBdr>
            <w:top w:val="none" w:sz="0" w:space="0" w:color="auto"/>
            <w:left w:val="none" w:sz="0" w:space="0" w:color="auto"/>
            <w:bottom w:val="none" w:sz="0" w:space="0" w:color="auto"/>
            <w:right w:val="none" w:sz="0" w:space="0" w:color="auto"/>
          </w:divBdr>
        </w:div>
        <w:div w:id="1302492114">
          <w:marLeft w:val="0"/>
          <w:marRight w:val="0"/>
          <w:marTop w:val="0"/>
          <w:marBottom w:val="0"/>
          <w:divBdr>
            <w:top w:val="none" w:sz="0" w:space="0" w:color="auto"/>
            <w:left w:val="none" w:sz="0" w:space="0" w:color="auto"/>
            <w:bottom w:val="none" w:sz="0" w:space="0" w:color="auto"/>
            <w:right w:val="none" w:sz="0" w:space="0" w:color="auto"/>
          </w:divBdr>
        </w:div>
        <w:div w:id="2003191404">
          <w:marLeft w:val="0"/>
          <w:marRight w:val="0"/>
          <w:marTop w:val="0"/>
          <w:marBottom w:val="0"/>
          <w:divBdr>
            <w:top w:val="none" w:sz="0" w:space="0" w:color="auto"/>
            <w:left w:val="none" w:sz="0" w:space="0" w:color="auto"/>
            <w:bottom w:val="none" w:sz="0" w:space="0" w:color="auto"/>
            <w:right w:val="none" w:sz="0" w:space="0" w:color="auto"/>
          </w:divBdr>
        </w:div>
        <w:div w:id="1291667663">
          <w:marLeft w:val="0"/>
          <w:marRight w:val="0"/>
          <w:marTop w:val="0"/>
          <w:marBottom w:val="0"/>
          <w:divBdr>
            <w:top w:val="none" w:sz="0" w:space="0" w:color="auto"/>
            <w:left w:val="none" w:sz="0" w:space="0" w:color="auto"/>
            <w:bottom w:val="none" w:sz="0" w:space="0" w:color="auto"/>
            <w:right w:val="none" w:sz="0" w:space="0" w:color="auto"/>
          </w:divBdr>
        </w:div>
        <w:div w:id="1241021268">
          <w:marLeft w:val="0"/>
          <w:marRight w:val="0"/>
          <w:marTop w:val="0"/>
          <w:marBottom w:val="0"/>
          <w:divBdr>
            <w:top w:val="none" w:sz="0" w:space="0" w:color="auto"/>
            <w:left w:val="none" w:sz="0" w:space="0" w:color="auto"/>
            <w:bottom w:val="none" w:sz="0" w:space="0" w:color="auto"/>
            <w:right w:val="none" w:sz="0" w:space="0" w:color="auto"/>
          </w:divBdr>
        </w:div>
        <w:div w:id="2078285475">
          <w:marLeft w:val="0"/>
          <w:marRight w:val="0"/>
          <w:marTop w:val="0"/>
          <w:marBottom w:val="0"/>
          <w:divBdr>
            <w:top w:val="none" w:sz="0" w:space="0" w:color="auto"/>
            <w:left w:val="none" w:sz="0" w:space="0" w:color="auto"/>
            <w:bottom w:val="none" w:sz="0" w:space="0" w:color="auto"/>
            <w:right w:val="none" w:sz="0" w:space="0" w:color="auto"/>
          </w:divBdr>
        </w:div>
        <w:div w:id="1628513957">
          <w:marLeft w:val="0"/>
          <w:marRight w:val="0"/>
          <w:marTop w:val="0"/>
          <w:marBottom w:val="0"/>
          <w:divBdr>
            <w:top w:val="none" w:sz="0" w:space="0" w:color="auto"/>
            <w:left w:val="none" w:sz="0" w:space="0" w:color="auto"/>
            <w:bottom w:val="none" w:sz="0" w:space="0" w:color="auto"/>
            <w:right w:val="none" w:sz="0" w:space="0" w:color="auto"/>
          </w:divBdr>
        </w:div>
        <w:div w:id="756175894">
          <w:marLeft w:val="0"/>
          <w:marRight w:val="0"/>
          <w:marTop w:val="0"/>
          <w:marBottom w:val="0"/>
          <w:divBdr>
            <w:top w:val="none" w:sz="0" w:space="0" w:color="auto"/>
            <w:left w:val="none" w:sz="0" w:space="0" w:color="auto"/>
            <w:bottom w:val="none" w:sz="0" w:space="0" w:color="auto"/>
            <w:right w:val="none" w:sz="0" w:space="0" w:color="auto"/>
          </w:divBdr>
        </w:div>
        <w:div w:id="1633708820">
          <w:marLeft w:val="0"/>
          <w:marRight w:val="0"/>
          <w:marTop w:val="0"/>
          <w:marBottom w:val="0"/>
          <w:divBdr>
            <w:top w:val="none" w:sz="0" w:space="0" w:color="auto"/>
            <w:left w:val="none" w:sz="0" w:space="0" w:color="auto"/>
            <w:bottom w:val="none" w:sz="0" w:space="0" w:color="auto"/>
            <w:right w:val="none" w:sz="0" w:space="0" w:color="auto"/>
          </w:divBdr>
        </w:div>
        <w:div w:id="71198975">
          <w:marLeft w:val="0"/>
          <w:marRight w:val="0"/>
          <w:marTop w:val="0"/>
          <w:marBottom w:val="0"/>
          <w:divBdr>
            <w:top w:val="none" w:sz="0" w:space="0" w:color="auto"/>
            <w:left w:val="none" w:sz="0" w:space="0" w:color="auto"/>
            <w:bottom w:val="none" w:sz="0" w:space="0" w:color="auto"/>
            <w:right w:val="none" w:sz="0" w:space="0" w:color="auto"/>
          </w:divBdr>
        </w:div>
        <w:div w:id="469828023">
          <w:marLeft w:val="0"/>
          <w:marRight w:val="0"/>
          <w:marTop w:val="0"/>
          <w:marBottom w:val="0"/>
          <w:divBdr>
            <w:top w:val="none" w:sz="0" w:space="0" w:color="auto"/>
            <w:left w:val="none" w:sz="0" w:space="0" w:color="auto"/>
            <w:bottom w:val="none" w:sz="0" w:space="0" w:color="auto"/>
            <w:right w:val="none" w:sz="0" w:space="0" w:color="auto"/>
          </w:divBdr>
        </w:div>
        <w:div w:id="1081221115">
          <w:marLeft w:val="0"/>
          <w:marRight w:val="0"/>
          <w:marTop w:val="0"/>
          <w:marBottom w:val="0"/>
          <w:divBdr>
            <w:top w:val="none" w:sz="0" w:space="0" w:color="auto"/>
            <w:left w:val="none" w:sz="0" w:space="0" w:color="auto"/>
            <w:bottom w:val="none" w:sz="0" w:space="0" w:color="auto"/>
            <w:right w:val="none" w:sz="0" w:space="0" w:color="auto"/>
          </w:divBdr>
        </w:div>
        <w:div w:id="1967587732">
          <w:marLeft w:val="0"/>
          <w:marRight w:val="0"/>
          <w:marTop w:val="0"/>
          <w:marBottom w:val="0"/>
          <w:divBdr>
            <w:top w:val="none" w:sz="0" w:space="0" w:color="auto"/>
            <w:left w:val="none" w:sz="0" w:space="0" w:color="auto"/>
            <w:bottom w:val="none" w:sz="0" w:space="0" w:color="auto"/>
            <w:right w:val="none" w:sz="0" w:space="0" w:color="auto"/>
          </w:divBdr>
        </w:div>
        <w:div w:id="504632559">
          <w:marLeft w:val="0"/>
          <w:marRight w:val="0"/>
          <w:marTop w:val="0"/>
          <w:marBottom w:val="0"/>
          <w:divBdr>
            <w:top w:val="none" w:sz="0" w:space="0" w:color="auto"/>
            <w:left w:val="none" w:sz="0" w:space="0" w:color="auto"/>
            <w:bottom w:val="none" w:sz="0" w:space="0" w:color="auto"/>
            <w:right w:val="none" w:sz="0" w:space="0" w:color="auto"/>
          </w:divBdr>
        </w:div>
        <w:div w:id="405499084">
          <w:marLeft w:val="0"/>
          <w:marRight w:val="0"/>
          <w:marTop w:val="0"/>
          <w:marBottom w:val="0"/>
          <w:divBdr>
            <w:top w:val="none" w:sz="0" w:space="0" w:color="auto"/>
            <w:left w:val="none" w:sz="0" w:space="0" w:color="auto"/>
            <w:bottom w:val="none" w:sz="0" w:space="0" w:color="auto"/>
            <w:right w:val="none" w:sz="0" w:space="0" w:color="auto"/>
          </w:divBdr>
        </w:div>
        <w:div w:id="2044594543">
          <w:marLeft w:val="0"/>
          <w:marRight w:val="0"/>
          <w:marTop w:val="0"/>
          <w:marBottom w:val="0"/>
          <w:divBdr>
            <w:top w:val="none" w:sz="0" w:space="0" w:color="auto"/>
            <w:left w:val="none" w:sz="0" w:space="0" w:color="auto"/>
            <w:bottom w:val="none" w:sz="0" w:space="0" w:color="auto"/>
            <w:right w:val="none" w:sz="0" w:space="0" w:color="auto"/>
          </w:divBdr>
        </w:div>
        <w:div w:id="21397029">
          <w:marLeft w:val="0"/>
          <w:marRight w:val="0"/>
          <w:marTop w:val="0"/>
          <w:marBottom w:val="0"/>
          <w:divBdr>
            <w:top w:val="none" w:sz="0" w:space="0" w:color="auto"/>
            <w:left w:val="none" w:sz="0" w:space="0" w:color="auto"/>
            <w:bottom w:val="none" w:sz="0" w:space="0" w:color="auto"/>
            <w:right w:val="none" w:sz="0" w:space="0" w:color="auto"/>
          </w:divBdr>
        </w:div>
      </w:divsChild>
    </w:div>
    <w:div w:id="299726717">
      <w:bodyDiv w:val="1"/>
      <w:marLeft w:val="0"/>
      <w:marRight w:val="0"/>
      <w:marTop w:val="0"/>
      <w:marBottom w:val="0"/>
      <w:divBdr>
        <w:top w:val="none" w:sz="0" w:space="0" w:color="auto"/>
        <w:left w:val="none" w:sz="0" w:space="0" w:color="auto"/>
        <w:bottom w:val="none" w:sz="0" w:space="0" w:color="auto"/>
        <w:right w:val="none" w:sz="0" w:space="0" w:color="auto"/>
      </w:divBdr>
    </w:div>
    <w:div w:id="312219206">
      <w:bodyDiv w:val="1"/>
      <w:marLeft w:val="0"/>
      <w:marRight w:val="0"/>
      <w:marTop w:val="0"/>
      <w:marBottom w:val="0"/>
      <w:divBdr>
        <w:top w:val="none" w:sz="0" w:space="0" w:color="auto"/>
        <w:left w:val="none" w:sz="0" w:space="0" w:color="auto"/>
        <w:bottom w:val="none" w:sz="0" w:space="0" w:color="auto"/>
        <w:right w:val="none" w:sz="0" w:space="0" w:color="auto"/>
      </w:divBdr>
    </w:div>
    <w:div w:id="348683375">
      <w:bodyDiv w:val="1"/>
      <w:marLeft w:val="0"/>
      <w:marRight w:val="0"/>
      <w:marTop w:val="0"/>
      <w:marBottom w:val="0"/>
      <w:divBdr>
        <w:top w:val="none" w:sz="0" w:space="0" w:color="auto"/>
        <w:left w:val="none" w:sz="0" w:space="0" w:color="auto"/>
        <w:bottom w:val="none" w:sz="0" w:space="0" w:color="auto"/>
        <w:right w:val="none" w:sz="0" w:space="0" w:color="auto"/>
      </w:divBdr>
    </w:div>
    <w:div w:id="430780439">
      <w:bodyDiv w:val="1"/>
      <w:marLeft w:val="0"/>
      <w:marRight w:val="0"/>
      <w:marTop w:val="0"/>
      <w:marBottom w:val="0"/>
      <w:divBdr>
        <w:top w:val="none" w:sz="0" w:space="0" w:color="auto"/>
        <w:left w:val="none" w:sz="0" w:space="0" w:color="auto"/>
        <w:bottom w:val="none" w:sz="0" w:space="0" w:color="auto"/>
        <w:right w:val="none" w:sz="0" w:space="0" w:color="auto"/>
      </w:divBdr>
    </w:div>
    <w:div w:id="482279739">
      <w:bodyDiv w:val="1"/>
      <w:marLeft w:val="0"/>
      <w:marRight w:val="0"/>
      <w:marTop w:val="0"/>
      <w:marBottom w:val="0"/>
      <w:divBdr>
        <w:top w:val="none" w:sz="0" w:space="0" w:color="auto"/>
        <w:left w:val="none" w:sz="0" w:space="0" w:color="auto"/>
        <w:bottom w:val="none" w:sz="0" w:space="0" w:color="auto"/>
        <w:right w:val="none" w:sz="0" w:space="0" w:color="auto"/>
      </w:divBdr>
    </w:div>
    <w:div w:id="515726724">
      <w:bodyDiv w:val="1"/>
      <w:marLeft w:val="0"/>
      <w:marRight w:val="0"/>
      <w:marTop w:val="0"/>
      <w:marBottom w:val="0"/>
      <w:divBdr>
        <w:top w:val="none" w:sz="0" w:space="0" w:color="auto"/>
        <w:left w:val="none" w:sz="0" w:space="0" w:color="auto"/>
        <w:bottom w:val="none" w:sz="0" w:space="0" w:color="auto"/>
        <w:right w:val="none" w:sz="0" w:space="0" w:color="auto"/>
      </w:divBdr>
      <w:divsChild>
        <w:div w:id="2072003190">
          <w:marLeft w:val="0"/>
          <w:marRight w:val="0"/>
          <w:marTop w:val="0"/>
          <w:marBottom w:val="0"/>
          <w:divBdr>
            <w:top w:val="none" w:sz="0" w:space="0" w:color="auto"/>
            <w:left w:val="none" w:sz="0" w:space="0" w:color="auto"/>
            <w:bottom w:val="none" w:sz="0" w:space="0" w:color="auto"/>
            <w:right w:val="none" w:sz="0" w:space="0" w:color="auto"/>
          </w:divBdr>
        </w:div>
        <w:div w:id="1090736768">
          <w:marLeft w:val="0"/>
          <w:marRight w:val="0"/>
          <w:marTop w:val="0"/>
          <w:marBottom w:val="0"/>
          <w:divBdr>
            <w:top w:val="none" w:sz="0" w:space="0" w:color="auto"/>
            <w:left w:val="none" w:sz="0" w:space="0" w:color="auto"/>
            <w:bottom w:val="none" w:sz="0" w:space="0" w:color="auto"/>
            <w:right w:val="none" w:sz="0" w:space="0" w:color="auto"/>
          </w:divBdr>
        </w:div>
        <w:div w:id="316737662">
          <w:marLeft w:val="0"/>
          <w:marRight w:val="0"/>
          <w:marTop w:val="0"/>
          <w:marBottom w:val="0"/>
          <w:divBdr>
            <w:top w:val="none" w:sz="0" w:space="0" w:color="auto"/>
            <w:left w:val="none" w:sz="0" w:space="0" w:color="auto"/>
            <w:bottom w:val="none" w:sz="0" w:space="0" w:color="auto"/>
            <w:right w:val="none" w:sz="0" w:space="0" w:color="auto"/>
          </w:divBdr>
        </w:div>
        <w:div w:id="1220359426">
          <w:marLeft w:val="0"/>
          <w:marRight w:val="0"/>
          <w:marTop w:val="0"/>
          <w:marBottom w:val="0"/>
          <w:divBdr>
            <w:top w:val="none" w:sz="0" w:space="0" w:color="auto"/>
            <w:left w:val="none" w:sz="0" w:space="0" w:color="auto"/>
            <w:bottom w:val="none" w:sz="0" w:space="0" w:color="auto"/>
            <w:right w:val="none" w:sz="0" w:space="0" w:color="auto"/>
          </w:divBdr>
        </w:div>
        <w:div w:id="433865766">
          <w:marLeft w:val="0"/>
          <w:marRight w:val="0"/>
          <w:marTop w:val="0"/>
          <w:marBottom w:val="0"/>
          <w:divBdr>
            <w:top w:val="none" w:sz="0" w:space="0" w:color="auto"/>
            <w:left w:val="none" w:sz="0" w:space="0" w:color="auto"/>
            <w:bottom w:val="none" w:sz="0" w:space="0" w:color="auto"/>
            <w:right w:val="none" w:sz="0" w:space="0" w:color="auto"/>
          </w:divBdr>
        </w:div>
        <w:div w:id="124588597">
          <w:marLeft w:val="0"/>
          <w:marRight w:val="0"/>
          <w:marTop w:val="0"/>
          <w:marBottom w:val="0"/>
          <w:divBdr>
            <w:top w:val="none" w:sz="0" w:space="0" w:color="auto"/>
            <w:left w:val="none" w:sz="0" w:space="0" w:color="auto"/>
            <w:bottom w:val="none" w:sz="0" w:space="0" w:color="auto"/>
            <w:right w:val="none" w:sz="0" w:space="0" w:color="auto"/>
          </w:divBdr>
        </w:div>
        <w:div w:id="35589728">
          <w:marLeft w:val="0"/>
          <w:marRight w:val="0"/>
          <w:marTop w:val="0"/>
          <w:marBottom w:val="0"/>
          <w:divBdr>
            <w:top w:val="none" w:sz="0" w:space="0" w:color="auto"/>
            <w:left w:val="none" w:sz="0" w:space="0" w:color="auto"/>
            <w:bottom w:val="none" w:sz="0" w:space="0" w:color="auto"/>
            <w:right w:val="none" w:sz="0" w:space="0" w:color="auto"/>
          </w:divBdr>
        </w:div>
        <w:div w:id="127094106">
          <w:marLeft w:val="0"/>
          <w:marRight w:val="0"/>
          <w:marTop w:val="0"/>
          <w:marBottom w:val="0"/>
          <w:divBdr>
            <w:top w:val="none" w:sz="0" w:space="0" w:color="auto"/>
            <w:left w:val="none" w:sz="0" w:space="0" w:color="auto"/>
            <w:bottom w:val="none" w:sz="0" w:space="0" w:color="auto"/>
            <w:right w:val="none" w:sz="0" w:space="0" w:color="auto"/>
          </w:divBdr>
        </w:div>
      </w:divsChild>
    </w:div>
    <w:div w:id="526329967">
      <w:bodyDiv w:val="1"/>
      <w:marLeft w:val="0"/>
      <w:marRight w:val="0"/>
      <w:marTop w:val="0"/>
      <w:marBottom w:val="0"/>
      <w:divBdr>
        <w:top w:val="none" w:sz="0" w:space="0" w:color="auto"/>
        <w:left w:val="none" w:sz="0" w:space="0" w:color="auto"/>
        <w:bottom w:val="none" w:sz="0" w:space="0" w:color="auto"/>
        <w:right w:val="none" w:sz="0" w:space="0" w:color="auto"/>
      </w:divBdr>
    </w:div>
    <w:div w:id="527526115">
      <w:bodyDiv w:val="1"/>
      <w:marLeft w:val="0"/>
      <w:marRight w:val="0"/>
      <w:marTop w:val="0"/>
      <w:marBottom w:val="0"/>
      <w:divBdr>
        <w:top w:val="none" w:sz="0" w:space="0" w:color="auto"/>
        <w:left w:val="none" w:sz="0" w:space="0" w:color="auto"/>
        <w:bottom w:val="none" w:sz="0" w:space="0" w:color="auto"/>
        <w:right w:val="none" w:sz="0" w:space="0" w:color="auto"/>
      </w:divBdr>
    </w:div>
    <w:div w:id="574320616">
      <w:bodyDiv w:val="1"/>
      <w:marLeft w:val="0"/>
      <w:marRight w:val="0"/>
      <w:marTop w:val="0"/>
      <w:marBottom w:val="0"/>
      <w:divBdr>
        <w:top w:val="none" w:sz="0" w:space="0" w:color="auto"/>
        <w:left w:val="none" w:sz="0" w:space="0" w:color="auto"/>
        <w:bottom w:val="none" w:sz="0" w:space="0" w:color="auto"/>
        <w:right w:val="none" w:sz="0" w:space="0" w:color="auto"/>
      </w:divBdr>
    </w:div>
    <w:div w:id="627705889">
      <w:bodyDiv w:val="1"/>
      <w:marLeft w:val="0"/>
      <w:marRight w:val="0"/>
      <w:marTop w:val="0"/>
      <w:marBottom w:val="0"/>
      <w:divBdr>
        <w:top w:val="none" w:sz="0" w:space="0" w:color="auto"/>
        <w:left w:val="none" w:sz="0" w:space="0" w:color="auto"/>
        <w:bottom w:val="none" w:sz="0" w:space="0" w:color="auto"/>
        <w:right w:val="none" w:sz="0" w:space="0" w:color="auto"/>
      </w:divBdr>
      <w:divsChild>
        <w:div w:id="1311906410">
          <w:marLeft w:val="0"/>
          <w:marRight w:val="0"/>
          <w:marTop w:val="0"/>
          <w:marBottom w:val="0"/>
          <w:divBdr>
            <w:top w:val="none" w:sz="0" w:space="0" w:color="auto"/>
            <w:left w:val="none" w:sz="0" w:space="0" w:color="auto"/>
            <w:bottom w:val="none" w:sz="0" w:space="0" w:color="auto"/>
            <w:right w:val="none" w:sz="0" w:space="0" w:color="auto"/>
          </w:divBdr>
        </w:div>
        <w:div w:id="1551960444">
          <w:marLeft w:val="0"/>
          <w:marRight w:val="0"/>
          <w:marTop w:val="0"/>
          <w:marBottom w:val="0"/>
          <w:divBdr>
            <w:top w:val="none" w:sz="0" w:space="0" w:color="auto"/>
            <w:left w:val="none" w:sz="0" w:space="0" w:color="auto"/>
            <w:bottom w:val="none" w:sz="0" w:space="0" w:color="auto"/>
            <w:right w:val="none" w:sz="0" w:space="0" w:color="auto"/>
          </w:divBdr>
        </w:div>
        <w:div w:id="1380740546">
          <w:marLeft w:val="0"/>
          <w:marRight w:val="0"/>
          <w:marTop w:val="0"/>
          <w:marBottom w:val="0"/>
          <w:divBdr>
            <w:top w:val="none" w:sz="0" w:space="0" w:color="auto"/>
            <w:left w:val="none" w:sz="0" w:space="0" w:color="auto"/>
            <w:bottom w:val="none" w:sz="0" w:space="0" w:color="auto"/>
            <w:right w:val="none" w:sz="0" w:space="0" w:color="auto"/>
          </w:divBdr>
        </w:div>
        <w:div w:id="1640769499">
          <w:marLeft w:val="0"/>
          <w:marRight w:val="0"/>
          <w:marTop w:val="0"/>
          <w:marBottom w:val="0"/>
          <w:divBdr>
            <w:top w:val="none" w:sz="0" w:space="0" w:color="auto"/>
            <w:left w:val="none" w:sz="0" w:space="0" w:color="auto"/>
            <w:bottom w:val="none" w:sz="0" w:space="0" w:color="auto"/>
            <w:right w:val="none" w:sz="0" w:space="0" w:color="auto"/>
          </w:divBdr>
        </w:div>
        <w:div w:id="582304897">
          <w:marLeft w:val="0"/>
          <w:marRight w:val="0"/>
          <w:marTop w:val="0"/>
          <w:marBottom w:val="0"/>
          <w:divBdr>
            <w:top w:val="none" w:sz="0" w:space="0" w:color="auto"/>
            <w:left w:val="none" w:sz="0" w:space="0" w:color="auto"/>
            <w:bottom w:val="none" w:sz="0" w:space="0" w:color="auto"/>
            <w:right w:val="none" w:sz="0" w:space="0" w:color="auto"/>
          </w:divBdr>
        </w:div>
      </w:divsChild>
    </w:div>
    <w:div w:id="645862542">
      <w:bodyDiv w:val="1"/>
      <w:marLeft w:val="0"/>
      <w:marRight w:val="0"/>
      <w:marTop w:val="0"/>
      <w:marBottom w:val="0"/>
      <w:divBdr>
        <w:top w:val="none" w:sz="0" w:space="0" w:color="auto"/>
        <w:left w:val="none" w:sz="0" w:space="0" w:color="auto"/>
        <w:bottom w:val="none" w:sz="0" w:space="0" w:color="auto"/>
        <w:right w:val="none" w:sz="0" w:space="0" w:color="auto"/>
      </w:divBdr>
    </w:div>
    <w:div w:id="646278360">
      <w:bodyDiv w:val="1"/>
      <w:marLeft w:val="0"/>
      <w:marRight w:val="0"/>
      <w:marTop w:val="0"/>
      <w:marBottom w:val="0"/>
      <w:divBdr>
        <w:top w:val="none" w:sz="0" w:space="0" w:color="auto"/>
        <w:left w:val="none" w:sz="0" w:space="0" w:color="auto"/>
        <w:bottom w:val="none" w:sz="0" w:space="0" w:color="auto"/>
        <w:right w:val="none" w:sz="0" w:space="0" w:color="auto"/>
      </w:divBdr>
    </w:div>
    <w:div w:id="696925807">
      <w:bodyDiv w:val="1"/>
      <w:marLeft w:val="0"/>
      <w:marRight w:val="0"/>
      <w:marTop w:val="0"/>
      <w:marBottom w:val="0"/>
      <w:divBdr>
        <w:top w:val="none" w:sz="0" w:space="0" w:color="auto"/>
        <w:left w:val="none" w:sz="0" w:space="0" w:color="auto"/>
        <w:bottom w:val="none" w:sz="0" w:space="0" w:color="auto"/>
        <w:right w:val="none" w:sz="0" w:space="0" w:color="auto"/>
      </w:divBdr>
      <w:divsChild>
        <w:div w:id="1331327391">
          <w:marLeft w:val="0"/>
          <w:marRight w:val="0"/>
          <w:marTop w:val="0"/>
          <w:marBottom w:val="0"/>
          <w:divBdr>
            <w:top w:val="none" w:sz="0" w:space="0" w:color="auto"/>
            <w:left w:val="none" w:sz="0" w:space="0" w:color="auto"/>
            <w:bottom w:val="none" w:sz="0" w:space="0" w:color="auto"/>
            <w:right w:val="none" w:sz="0" w:space="0" w:color="auto"/>
          </w:divBdr>
        </w:div>
        <w:div w:id="95295917">
          <w:marLeft w:val="0"/>
          <w:marRight w:val="0"/>
          <w:marTop w:val="0"/>
          <w:marBottom w:val="0"/>
          <w:divBdr>
            <w:top w:val="none" w:sz="0" w:space="0" w:color="auto"/>
            <w:left w:val="none" w:sz="0" w:space="0" w:color="auto"/>
            <w:bottom w:val="none" w:sz="0" w:space="0" w:color="auto"/>
            <w:right w:val="none" w:sz="0" w:space="0" w:color="auto"/>
          </w:divBdr>
        </w:div>
        <w:div w:id="41179303">
          <w:marLeft w:val="0"/>
          <w:marRight w:val="0"/>
          <w:marTop w:val="0"/>
          <w:marBottom w:val="0"/>
          <w:divBdr>
            <w:top w:val="none" w:sz="0" w:space="0" w:color="auto"/>
            <w:left w:val="none" w:sz="0" w:space="0" w:color="auto"/>
            <w:bottom w:val="none" w:sz="0" w:space="0" w:color="auto"/>
            <w:right w:val="none" w:sz="0" w:space="0" w:color="auto"/>
          </w:divBdr>
        </w:div>
        <w:div w:id="412629115">
          <w:marLeft w:val="0"/>
          <w:marRight w:val="0"/>
          <w:marTop w:val="0"/>
          <w:marBottom w:val="0"/>
          <w:divBdr>
            <w:top w:val="none" w:sz="0" w:space="0" w:color="auto"/>
            <w:left w:val="none" w:sz="0" w:space="0" w:color="auto"/>
            <w:bottom w:val="none" w:sz="0" w:space="0" w:color="auto"/>
            <w:right w:val="none" w:sz="0" w:space="0" w:color="auto"/>
          </w:divBdr>
        </w:div>
        <w:div w:id="1675181816">
          <w:marLeft w:val="0"/>
          <w:marRight w:val="0"/>
          <w:marTop w:val="0"/>
          <w:marBottom w:val="0"/>
          <w:divBdr>
            <w:top w:val="none" w:sz="0" w:space="0" w:color="auto"/>
            <w:left w:val="none" w:sz="0" w:space="0" w:color="auto"/>
            <w:bottom w:val="none" w:sz="0" w:space="0" w:color="auto"/>
            <w:right w:val="none" w:sz="0" w:space="0" w:color="auto"/>
          </w:divBdr>
        </w:div>
        <w:div w:id="968441174">
          <w:marLeft w:val="0"/>
          <w:marRight w:val="0"/>
          <w:marTop w:val="0"/>
          <w:marBottom w:val="0"/>
          <w:divBdr>
            <w:top w:val="none" w:sz="0" w:space="0" w:color="auto"/>
            <w:left w:val="none" w:sz="0" w:space="0" w:color="auto"/>
            <w:bottom w:val="none" w:sz="0" w:space="0" w:color="auto"/>
            <w:right w:val="none" w:sz="0" w:space="0" w:color="auto"/>
          </w:divBdr>
        </w:div>
        <w:div w:id="954556443">
          <w:marLeft w:val="0"/>
          <w:marRight w:val="0"/>
          <w:marTop w:val="0"/>
          <w:marBottom w:val="0"/>
          <w:divBdr>
            <w:top w:val="none" w:sz="0" w:space="0" w:color="auto"/>
            <w:left w:val="none" w:sz="0" w:space="0" w:color="auto"/>
            <w:bottom w:val="none" w:sz="0" w:space="0" w:color="auto"/>
            <w:right w:val="none" w:sz="0" w:space="0" w:color="auto"/>
          </w:divBdr>
        </w:div>
        <w:div w:id="130755468">
          <w:marLeft w:val="0"/>
          <w:marRight w:val="0"/>
          <w:marTop w:val="0"/>
          <w:marBottom w:val="0"/>
          <w:divBdr>
            <w:top w:val="none" w:sz="0" w:space="0" w:color="auto"/>
            <w:left w:val="none" w:sz="0" w:space="0" w:color="auto"/>
            <w:bottom w:val="none" w:sz="0" w:space="0" w:color="auto"/>
            <w:right w:val="none" w:sz="0" w:space="0" w:color="auto"/>
          </w:divBdr>
        </w:div>
        <w:div w:id="689141267">
          <w:marLeft w:val="0"/>
          <w:marRight w:val="0"/>
          <w:marTop w:val="0"/>
          <w:marBottom w:val="0"/>
          <w:divBdr>
            <w:top w:val="none" w:sz="0" w:space="0" w:color="auto"/>
            <w:left w:val="none" w:sz="0" w:space="0" w:color="auto"/>
            <w:bottom w:val="none" w:sz="0" w:space="0" w:color="auto"/>
            <w:right w:val="none" w:sz="0" w:space="0" w:color="auto"/>
          </w:divBdr>
        </w:div>
        <w:div w:id="1740712510">
          <w:marLeft w:val="0"/>
          <w:marRight w:val="0"/>
          <w:marTop w:val="0"/>
          <w:marBottom w:val="0"/>
          <w:divBdr>
            <w:top w:val="none" w:sz="0" w:space="0" w:color="auto"/>
            <w:left w:val="none" w:sz="0" w:space="0" w:color="auto"/>
            <w:bottom w:val="none" w:sz="0" w:space="0" w:color="auto"/>
            <w:right w:val="none" w:sz="0" w:space="0" w:color="auto"/>
          </w:divBdr>
        </w:div>
        <w:div w:id="380982507">
          <w:marLeft w:val="0"/>
          <w:marRight w:val="0"/>
          <w:marTop w:val="0"/>
          <w:marBottom w:val="0"/>
          <w:divBdr>
            <w:top w:val="none" w:sz="0" w:space="0" w:color="auto"/>
            <w:left w:val="none" w:sz="0" w:space="0" w:color="auto"/>
            <w:bottom w:val="none" w:sz="0" w:space="0" w:color="auto"/>
            <w:right w:val="none" w:sz="0" w:space="0" w:color="auto"/>
          </w:divBdr>
        </w:div>
        <w:div w:id="1817214932">
          <w:marLeft w:val="0"/>
          <w:marRight w:val="0"/>
          <w:marTop w:val="0"/>
          <w:marBottom w:val="0"/>
          <w:divBdr>
            <w:top w:val="none" w:sz="0" w:space="0" w:color="auto"/>
            <w:left w:val="none" w:sz="0" w:space="0" w:color="auto"/>
            <w:bottom w:val="none" w:sz="0" w:space="0" w:color="auto"/>
            <w:right w:val="none" w:sz="0" w:space="0" w:color="auto"/>
          </w:divBdr>
        </w:div>
        <w:div w:id="240218366">
          <w:marLeft w:val="0"/>
          <w:marRight w:val="0"/>
          <w:marTop w:val="0"/>
          <w:marBottom w:val="0"/>
          <w:divBdr>
            <w:top w:val="none" w:sz="0" w:space="0" w:color="auto"/>
            <w:left w:val="none" w:sz="0" w:space="0" w:color="auto"/>
            <w:bottom w:val="none" w:sz="0" w:space="0" w:color="auto"/>
            <w:right w:val="none" w:sz="0" w:space="0" w:color="auto"/>
          </w:divBdr>
        </w:div>
        <w:div w:id="1669602382">
          <w:marLeft w:val="0"/>
          <w:marRight w:val="0"/>
          <w:marTop w:val="0"/>
          <w:marBottom w:val="0"/>
          <w:divBdr>
            <w:top w:val="none" w:sz="0" w:space="0" w:color="auto"/>
            <w:left w:val="none" w:sz="0" w:space="0" w:color="auto"/>
            <w:bottom w:val="none" w:sz="0" w:space="0" w:color="auto"/>
            <w:right w:val="none" w:sz="0" w:space="0" w:color="auto"/>
          </w:divBdr>
        </w:div>
        <w:div w:id="2062628382">
          <w:marLeft w:val="0"/>
          <w:marRight w:val="0"/>
          <w:marTop w:val="0"/>
          <w:marBottom w:val="0"/>
          <w:divBdr>
            <w:top w:val="none" w:sz="0" w:space="0" w:color="auto"/>
            <w:left w:val="none" w:sz="0" w:space="0" w:color="auto"/>
            <w:bottom w:val="none" w:sz="0" w:space="0" w:color="auto"/>
            <w:right w:val="none" w:sz="0" w:space="0" w:color="auto"/>
          </w:divBdr>
        </w:div>
      </w:divsChild>
    </w:div>
    <w:div w:id="835539095">
      <w:bodyDiv w:val="1"/>
      <w:marLeft w:val="0"/>
      <w:marRight w:val="0"/>
      <w:marTop w:val="0"/>
      <w:marBottom w:val="0"/>
      <w:divBdr>
        <w:top w:val="none" w:sz="0" w:space="0" w:color="auto"/>
        <w:left w:val="none" w:sz="0" w:space="0" w:color="auto"/>
        <w:bottom w:val="none" w:sz="0" w:space="0" w:color="auto"/>
        <w:right w:val="none" w:sz="0" w:space="0" w:color="auto"/>
      </w:divBdr>
      <w:divsChild>
        <w:div w:id="1329402553">
          <w:marLeft w:val="0"/>
          <w:marRight w:val="0"/>
          <w:marTop w:val="0"/>
          <w:marBottom w:val="0"/>
          <w:divBdr>
            <w:top w:val="none" w:sz="0" w:space="0" w:color="auto"/>
            <w:left w:val="none" w:sz="0" w:space="0" w:color="auto"/>
            <w:bottom w:val="none" w:sz="0" w:space="0" w:color="auto"/>
            <w:right w:val="none" w:sz="0" w:space="0" w:color="auto"/>
          </w:divBdr>
        </w:div>
        <w:div w:id="1403485616">
          <w:marLeft w:val="0"/>
          <w:marRight w:val="0"/>
          <w:marTop w:val="0"/>
          <w:marBottom w:val="0"/>
          <w:divBdr>
            <w:top w:val="none" w:sz="0" w:space="0" w:color="auto"/>
            <w:left w:val="none" w:sz="0" w:space="0" w:color="auto"/>
            <w:bottom w:val="none" w:sz="0" w:space="0" w:color="auto"/>
            <w:right w:val="none" w:sz="0" w:space="0" w:color="auto"/>
          </w:divBdr>
        </w:div>
        <w:div w:id="2116363190">
          <w:marLeft w:val="0"/>
          <w:marRight w:val="0"/>
          <w:marTop w:val="0"/>
          <w:marBottom w:val="0"/>
          <w:divBdr>
            <w:top w:val="none" w:sz="0" w:space="0" w:color="auto"/>
            <w:left w:val="none" w:sz="0" w:space="0" w:color="auto"/>
            <w:bottom w:val="none" w:sz="0" w:space="0" w:color="auto"/>
            <w:right w:val="none" w:sz="0" w:space="0" w:color="auto"/>
          </w:divBdr>
        </w:div>
        <w:div w:id="398676935">
          <w:marLeft w:val="0"/>
          <w:marRight w:val="0"/>
          <w:marTop w:val="0"/>
          <w:marBottom w:val="0"/>
          <w:divBdr>
            <w:top w:val="none" w:sz="0" w:space="0" w:color="auto"/>
            <w:left w:val="none" w:sz="0" w:space="0" w:color="auto"/>
            <w:bottom w:val="none" w:sz="0" w:space="0" w:color="auto"/>
            <w:right w:val="none" w:sz="0" w:space="0" w:color="auto"/>
          </w:divBdr>
        </w:div>
        <w:div w:id="313527845">
          <w:marLeft w:val="0"/>
          <w:marRight w:val="0"/>
          <w:marTop w:val="0"/>
          <w:marBottom w:val="0"/>
          <w:divBdr>
            <w:top w:val="none" w:sz="0" w:space="0" w:color="auto"/>
            <w:left w:val="none" w:sz="0" w:space="0" w:color="auto"/>
            <w:bottom w:val="none" w:sz="0" w:space="0" w:color="auto"/>
            <w:right w:val="none" w:sz="0" w:space="0" w:color="auto"/>
          </w:divBdr>
        </w:div>
        <w:div w:id="546993593">
          <w:marLeft w:val="0"/>
          <w:marRight w:val="0"/>
          <w:marTop w:val="0"/>
          <w:marBottom w:val="0"/>
          <w:divBdr>
            <w:top w:val="none" w:sz="0" w:space="0" w:color="auto"/>
            <w:left w:val="none" w:sz="0" w:space="0" w:color="auto"/>
            <w:bottom w:val="none" w:sz="0" w:space="0" w:color="auto"/>
            <w:right w:val="none" w:sz="0" w:space="0" w:color="auto"/>
          </w:divBdr>
        </w:div>
        <w:div w:id="1737388044">
          <w:marLeft w:val="0"/>
          <w:marRight w:val="0"/>
          <w:marTop w:val="0"/>
          <w:marBottom w:val="0"/>
          <w:divBdr>
            <w:top w:val="none" w:sz="0" w:space="0" w:color="auto"/>
            <w:left w:val="none" w:sz="0" w:space="0" w:color="auto"/>
            <w:bottom w:val="none" w:sz="0" w:space="0" w:color="auto"/>
            <w:right w:val="none" w:sz="0" w:space="0" w:color="auto"/>
          </w:divBdr>
        </w:div>
        <w:div w:id="555513269">
          <w:marLeft w:val="0"/>
          <w:marRight w:val="0"/>
          <w:marTop w:val="0"/>
          <w:marBottom w:val="0"/>
          <w:divBdr>
            <w:top w:val="none" w:sz="0" w:space="0" w:color="auto"/>
            <w:left w:val="none" w:sz="0" w:space="0" w:color="auto"/>
            <w:bottom w:val="none" w:sz="0" w:space="0" w:color="auto"/>
            <w:right w:val="none" w:sz="0" w:space="0" w:color="auto"/>
          </w:divBdr>
        </w:div>
        <w:div w:id="1572887523">
          <w:marLeft w:val="0"/>
          <w:marRight w:val="0"/>
          <w:marTop w:val="0"/>
          <w:marBottom w:val="0"/>
          <w:divBdr>
            <w:top w:val="none" w:sz="0" w:space="0" w:color="auto"/>
            <w:left w:val="none" w:sz="0" w:space="0" w:color="auto"/>
            <w:bottom w:val="none" w:sz="0" w:space="0" w:color="auto"/>
            <w:right w:val="none" w:sz="0" w:space="0" w:color="auto"/>
          </w:divBdr>
        </w:div>
      </w:divsChild>
    </w:div>
    <w:div w:id="979580880">
      <w:bodyDiv w:val="1"/>
      <w:marLeft w:val="0"/>
      <w:marRight w:val="0"/>
      <w:marTop w:val="0"/>
      <w:marBottom w:val="0"/>
      <w:divBdr>
        <w:top w:val="none" w:sz="0" w:space="0" w:color="auto"/>
        <w:left w:val="none" w:sz="0" w:space="0" w:color="auto"/>
        <w:bottom w:val="none" w:sz="0" w:space="0" w:color="auto"/>
        <w:right w:val="none" w:sz="0" w:space="0" w:color="auto"/>
      </w:divBdr>
    </w:div>
    <w:div w:id="981544264">
      <w:bodyDiv w:val="1"/>
      <w:marLeft w:val="0"/>
      <w:marRight w:val="0"/>
      <w:marTop w:val="0"/>
      <w:marBottom w:val="0"/>
      <w:divBdr>
        <w:top w:val="none" w:sz="0" w:space="0" w:color="auto"/>
        <w:left w:val="none" w:sz="0" w:space="0" w:color="auto"/>
        <w:bottom w:val="none" w:sz="0" w:space="0" w:color="auto"/>
        <w:right w:val="none" w:sz="0" w:space="0" w:color="auto"/>
      </w:divBdr>
    </w:div>
    <w:div w:id="1005353492">
      <w:bodyDiv w:val="1"/>
      <w:marLeft w:val="0"/>
      <w:marRight w:val="0"/>
      <w:marTop w:val="0"/>
      <w:marBottom w:val="0"/>
      <w:divBdr>
        <w:top w:val="none" w:sz="0" w:space="0" w:color="auto"/>
        <w:left w:val="none" w:sz="0" w:space="0" w:color="auto"/>
        <w:bottom w:val="none" w:sz="0" w:space="0" w:color="auto"/>
        <w:right w:val="none" w:sz="0" w:space="0" w:color="auto"/>
      </w:divBdr>
    </w:div>
    <w:div w:id="1041322232">
      <w:bodyDiv w:val="1"/>
      <w:marLeft w:val="0"/>
      <w:marRight w:val="0"/>
      <w:marTop w:val="0"/>
      <w:marBottom w:val="0"/>
      <w:divBdr>
        <w:top w:val="none" w:sz="0" w:space="0" w:color="auto"/>
        <w:left w:val="none" w:sz="0" w:space="0" w:color="auto"/>
        <w:bottom w:val="none" w:sz="0" w:space="0" w:color="auto"/>
        <w:right w:val="none" w:sz="0" w:space="0" w:color="auto"/>
      </w:divBdr>
    </w:div>
    <w:div w:id="1054503053">
      <w:bodyDiv w:val="1"/>
      <w:marLeft w:val="0"/>
      <w:marRight w:val="0"/>
      <w:marTop w:val="0"/>
      <w:marBottom w:val="0"/>
      <w:divBdr>
        <w:top w:val="none" w:sz="0" w:space="0" w:color="auto"/>
        <w:left w:val="none" w:sz="0" w:space="0" w:color="auto"/>
        <w:bottom w:val="none" w:sz="0" w:space="0" w:color="auto"/>
        <w:right w:val="none" w:sz="0" w:space="0" w:color="auto"/>
      </w:divBdr>
    </w:div>
    <w:div w:id="1299410283">
      <w:bodyDiv w:val="1"/>
      <w:marLeft w:val="0"/>
      <w:marRight w:val="0"/>
      <w:marTop w:val="0"/>
      <w:marBottom w:val="0"/>
      <w:divBdr>
        <w:top w:val="none" w:sz="0" w:space="0" w:color="auto"/>
        <w:left w:val="none" w:sz="0" w:space="0" w:color="auto"/>
        <w:bottom w:val="none" w:sz="0" w:space="0" w:color="auto"/>
        <w:right w:val="none" w:sz="0" w:space="0" w:color="auto"/>
      </w:divBdr>
    </w:div>
    <w:div w:id="1628849190">
      <w:bodyDiv w:val="1"/>
      <w:marLeft w:val="0"/>
      <w:marRight w:val="0"/>
      <w:marTop w:val="0"/>
      <w:marBottom w:val="0"/>
      <w:divBdr>
        <w:top w:val="none" w:sz="0" w:space="0" w:color="auto"/>
        <w:left w:val="none" w:sz="0" w:space="0" w:color="auto"/>
        <w:bottom w:val="none" w:sz="0" w:space="0" w:color="auto"/>
        <w:right w:val="none" w:sz="0" w:space="0" w:color="auto"/>
      </w:divBdr>
    </w:div>
    <w:div w:id="1674991000">
      <w:bodyDiv w:val="1"/>
      <w:marLeft w:val="0"/>
      <w:marRight w:val="0"/>
      <w:marTop w:val="0"/>
      <w:marBottom w:val="0"/>
      <w:divBdr>
        <w:top w:val="none" w:sz="0" w:space="0" w:color="auto"/>
        <w:left w:val="none" w:sz="0" w:space="0" w:color="auto"/>
        <w:bottom w:val="none" w:sz="0" w:space="0" w:color="auto"/>
        <w:right w:val="none" w:sz="0" w:space="0" w:color="auto"/>
      </w:divBdr>
      <w:divsChild>
        <w:div w:id="1449424200">
          <w:marLeft w:val="0"/>
          <w:marRight w:val="0"/>
          <w:marTop w:val="0"/>
          <w:marBottom w:val="0"/>
          <w:divBdr>
            <w:top w:val="none" w:sz="0" w:space="0" w:color="auto"/>
            <w:left w:val="none" w:sz="0" w:space="0" w:color="auto"/>
            <w:bottom w:val="none" w:sz="0" w:space="0" w:color="auto"/>
            <w:right w:val="none" w:sz="0" w:space="0" w:color="auto"/>
          </w:divBdr>
        </w:div>
        <w:div w:id="1733653054">
          <w:marLeft w:val="0"/>
          <w:marRight w:val="0"/>
          <w:marTop w:val="0"/>
          <w:marBottom w:val="0"/>
          <w:divBdr>
            <w:top w:val="none" w:sz="0" w:space="0" w:color="auto"/>
            <w:left w:val="none" w:sz="0" w:space="0" w:color="auto"/>
            <w:bottom w:val="none" w:sz="0" w:space="0" w:color="auto"/>
            <w:right w:val="none" w:sz="0" w:space="0" w:color="auto"/>
          </w:divBdr>
        </w:div>
        <w:div w:id="1591040346">
          <w:marLeft w:val="0"/>
          <w:marRight w:val="0"/>
          <w:marTop w:val="0"/>
          <w:marBottom w:val="0"/>
          <w:divBdr>
            <w:top w:val="none" w:sz="0" w:space="0" w:color="auto"/>
            <w:left w:val="none" w:sz="0" w:space="0" w:color="auto"/>
            <w:bottom w:val="none" w:sz="0" w:space="0" w:color="auto"/>
            <w:right w:val="none" w:sz="0" w:space="0" w:color="auto"/>
          </w:divBdr>
        </w:div>
        <w:div w:id="1811290293">
          <w:marLeft w:val="0"/>
          <w:marRight w:val="0"/>
          <w:marTop w:val="0"/>
          <w:marBottom w:val="0"/>
          <w:divBdr>
            <w:top w:val="none" w:sz="0" w:space="0" w:color="auto"/>
            <w:left w:val="none" w:sz="0" w:space="0" w:color="auto"/>
            <w:bottom w:val="none" w:sz="0" w:space="0" w:color="auto"/>
            <w:right w:val="none" w:sz="0" w:space="0" w:color="auto"/>
          </w:divBdr>
        </w:div>
        <w:div w:id="1427655427">
          <w:marLeft w:val="0"/>
          <w:marRight w:val="0"/>
          <w:marTop w:val="0"/>
          <w:marBottom w:val="0"/>
          <w:divBdr>
            <w:top w:val="none" w:sz="0" w:space="0" w:color="auto"/>
            <w:left w:val="none" w:sz="0" w:space="0" w:color="auto"/>
            <w:bottom w:val="none" w:sz="0" w:space="0" w:color="auto"/>
            <w:right w:val="none" w:sz="0" w:space="0" w:color="auto"/>
          </w:divBdr>
        </w:div>
        <w:div w:id="1514831809">
          <w:marLeft w:val="0"/>
          <w:marRight w:val="0"/>
          <w:marTop w:val="0"/>
          <w:marBottom w:val="0"/>
          <w:divBdr>
            <w:top w:val="none" w:sz="0" w:space="0" w:color="auto"/>
            <w:left w:val="none" w:sz="0" w:space="0" w:color="auto"/>
            <w:bottom w:val="none" w:sz="0" w:space="0" w:color="auto"/>
            <w:right w:val="none" w:sz="0" w:space="0" w:color="auto"/>
          </w:divBdr>
        </w:div>
        <w:div w:id="1132744559">
          <w:marLeft w:val="0"/>
          <w:marRight w:val="0"/>
          <w:marTop w:val="0"/>
          <w:marBottom w:val="0"/>
          <w:divBdr>
            <w:top w:val="none" w:sz="0" w:space="0" w:color="auto"/>
            <w:left w:val="none" w:sz="0" w:space="0" w:color="auto"/>
            <w:bottom w:val="none" w:sz="0" w:space="0" w:color="auto"/>
            <w:right w:val="none" w:sz="0" w:space="0" w:color="auto"/>
          </w:divBdr>
        </w:div>
        <w:div w:id="1685402751">
          <w:marLeft w:val="0"/>
          <w:marRight w:val="0"/>
          <w:marTop w:val="0"/>
          <w:marBottom w:val="0"/>
          <w:divBdr>
            <w:top w:val="none" w:sz="0" w:space="0" w:color="auto"/>
            <w:left w:val="none" w:sz="0" w:space="0" w:color="auto"/>
            <w:bottom w:val="none" w:sz="0" w:space="0" w:color="auto"/>
            <w:right w:val="none" w:sz="0" w:space="0" w:color="auto"/>
          </w:divBdr>
        </w:div>
        <w:div w:id="2112123670">
          <w:marLeft w:val="0"/>
          <w:marRight w:val="0"/>
          <w:marTop w:val="0"/>
          <w:marBottom w:val="0"/>
          <w:divBdr>
            <w:top w:val="none" w:sz="0" w:space="0" w:color="auto"/>
            <w:left w:val="none" w:sz="0" w:space="0" w:color="auto"/>
            <w:bottom w:val="none" w:sz="0" w:space="0" w:color="auto"/>
            <w:right w:val="none" w:sz="0" w:space="0" w:color="auto"/>
          </w:divBdr>
        </w:div>
        <w:div w:id="796948261">
          <w:marLeft w:val="0"/>
          <w:marRight w:val="0"/>
          <w:marTop w:val="0"/>
          <w:marBottom w:val="0"/>
          <w:divBdr>
            <w:top w:val="none" w:sz="0" w:space="0" w:color="auto"/>
            <w:left w:val="none" w:sz="0" w:space="0" w:color="auto"/>
            <w:bottom w:val="none" w:sz="0" w:space="0" w:color="auto"/>
            <w:right w:val="none" w:sz="0" w:space="0" w:color="auto"/>
          </w:divBdr>
        </w:div>
        <w:div w:id="48306102">
          <w:marLeft w:val="0"/>
          <w:marRight w:val="0"/>
          <w:marTop w:val="0"/>
          <w:marBottom w:val="0"/>
          <w:divBdr>
            <w:top w:val="none" w:sz="0" w:space="0" w:color="auto"/>
            <w:left w:val="none" w:sz="0" w:space="0" w:color="auto"/>
            <w:bottom w:val="none" w:sz="0" w:space="0" w:color="auto"/>
            <w:right w:val="none" w:sz="0" w:space="0" w:color="auto"/>
          </w:divBdr>
        </w:div>
        <w:div w:id="632642403">
          <w:marLeft w:val="0"/>
          <w:marRight w:val="0"/>
          <w:marTop w:val="0"/>
          <w:marBottom w:val="0"/>
          <w:divBdr>
            <w:top w:val="none" w:sz="0" w:space="0" w:color="auto"/>
            <w:left w:val="none" w:sz="0" w:space="0" w:color="auto"/>
            <w:bottom w:val="none" w:sz="0" w:space="0" w:color="auto"/>
            <w:right w:val="none" w:sz="0" w:space="0" w:color="auto"/>
          </w:divBdr>
        </w:div>
        <w:div w:id="103236177">
          <w:marLeft w:val="0"/>
          <w:marRight w:val="0"/>
          <w:marTop w:val="0"/>
          <w:marBottom w:val="0"/>
          <w:divBdr>
            <w:top w:val="none" w:sz="0" w:space="0" w:color="auto"/>
            <w:left w:val="none" w:sz="0" w:space="0" w:color="auto"/>
            <w:bottom w:val="none" w:sz="0" w:space="0" w:color="auto"/>
            <w:right w:val="none" w:sz="0" w:space="0" w:color="auto"/>
          </w:divBdr>
        </w:div>
        <w:div w:id="680545845">
          <w:marLeft w:val="0"/>
          <w:marRight w:val="0"/>
          <w:marTop w:val="0"/>
          <w:marBottom w:val="0"/>
          <w:divBdr>
            <w:top w:val="none" w:sz="0" w:space="0" w:color="auto"/>
            <w:left w:val="none" w:sz="0" w:space="0" w:color="auto"/>
            <w:bottom w:val="none" w:sz="0" w:space="0" w:color="auto"/>
            <w:right w:val="none" w:sz="0" w:space="0" w:color="auto"/>
          </w:divBdr>
        </w:div>
      </w:divsChild>
    </w:div>
    <w:div w:id="1685866370">
      <w:bodyDiv w:val="1"/>
      <w:marLeft w:val="0"/>
      <w:marRight w:val="0"/>
      <w:marTop w:val="0"/>
      <w:marBottom w:val="0"/>
      <w:divBdr>
        <w:top w:val="none" w:sz="0" w:space="0" w:color="auto"/>
        <w:left w:val="none" w:sz="0" w:space="0" w:color="auto"/>
        <w:bottom w:val="none" w:sz="0" w:space="0" w:color="auto"/>
        <w:right w:val="none" w:sz="0" w:space="0" w:color="auto"/>
      </w:divBdr>
    </w:div>
    <w:div w:id="1692995180">
      <w:bodyDiv w:val="1"/>
      <w:marLeft w:val="0"/>
      <w:marRight w:val="0"/>
      <w:marTop w:val="0"/>
      <w:marBottom w:val="0"/>
      <w:divBdr>
        <w:top w:val="none" w:sz="0" w:space="0" w:color="auto"/>
        <w:left w:val="none" w:sz="0" w:space="0" w:color="auto"/>
        <w:bottom w:val="none" w:sz="0" w:space="0" w:color="auto"/>
        <w:right w:val="none" w:sz="0" w:space="0" w:color="auto"/>
      </w:divBdr>
      <w:divsChild>
        <w:div w:id="2074351313">
          <w:marLeft w:val="0"/>
          <w:marRight w:val="0"/>
          <w:marTop w:val="0"/>
          <w:marBottom w:val="0"/>
          <w:divBdr>
            <w:top w:val="none" w:sz="0" w:space="0" w:color="auto"/>
            <w:left w:val="none" w:sz="0" w:space="0" w:color="auto"/>
            <w:bottom w:val="none" w:sz="0" w:space="0" w:color="auto"/>
            <w:right w:val="none" w:sz="0" w:space="0" w:color="auto"/>
          </w:divBdr>
        </w:div>
        <w:div w:id="1759402010">
          <w:marLeft w:val="0"/>
          <w:marRight w:val="0"/>
          <w:marTop w:val="0"/>
          <w:marBottom w:val="0"/>
          <w:divBdr>
            <w:top w:val="none" w:sz="0" w:space="0" w:color="auto"/>
            <w:left w:val="none" w:sz="0" w:space="0" w:color="auto"/>
            <w:bottom w:val="none" w:sz="0" w:space="0" w:color="auto"/>
            <w:right w:val="none" w:sz="0" w:space="0" w:color="auto"/>
          </w:divBdr>
        </w:div>
        <w:div w:id="178278077">
          <w:marLeft w:val="0"/>
          <w:marRight w:val="0"/>
          <w:marTop w:val="0"/>
          <w:marBottom w:val="0"/>
          <w:divBdr>
            <w:top w:val="none" w:sz="0" w:space="0" w:color="auto"/>
            <w:left w:val="none" w:sz="0" w:space="0" w:color="auto"/>
            <w:bottom w:val="none" w:sz="0" w:space="0" w:color="auto"/>
            <w:right w:val="none" w:sz="0" w:space="0" w:color="auto"/>
          </w:divBdr>
        </w:div>
        <w:div w:id="1109275847">
          <w:marLeft w:val="0"/>
          <w:marRight w:val="0"/>
          <w:marTop w:val="0"/>
          <w:marBottom w:val="0"/>
          <w:divBdr>
            <w:top w:val="none" w:sz="0" w:space="0" w:color="auto"/>
            <w:left w:val="none" w:sz="0" w:space="0" w:color="auto"/>
            <w:bottom w:val="none" w:sz="0" w:space="0" w:color="auto"/>
            <w:right w:val="none" w:sz="0" w:space="0" w:color="auto"/>
          </w:divBdr>
        </w:div>
        <w:div w:id="1263026386">
          <w:marLeft w:val="0"/>
          <w:marRight w:val="0"/>
          <w:marTop w:val="0"/>
          <w:marBottom w:val="0"/>
          <w:divBdr>
            <w:top w:val="none" w:sz="0" w:space="0" w:color="auto"/>
            <w:left w:val="none" w:sz="0" w:space="0" w:color="auto"/>
            <w:bottom w:val="none" w:sz="0" w:space="0" w:color="auto"/>
            <w:right w:val="none" w:sz="0" w:space="0" w:color="auto"/>
          </w:divBdr>
        </w:div>
        <w:div w:id="1604262125">
          <w:marLeft w:val="0"/>
          <w:marRight w:val="0"/>
          <w:marTop w:val="0"/>
          <w:marBottom w:val="0"/>
          <w:divBdr>
            <w:top w:val="none" w:sz="0" w:space="0" w:color="auto"/>
            <w:left w:val="none" w:sz="0" w:space="0" w:color="auto"/>
            <w:bottom w:val="none" w:sz="0" w:space="0" w:color="auto"/>
            <w:right w:val="none" w:sz="0" w:space="0" w:color="auto"/>
          </w:divBdr>
        </w:div>
        <w:div w:id="1026949774">
          <w:marLeft w:val="0"/>
          <w:marRight w:val="0"/>
          <w:marTop w:val="0"/>
          <w:marBottom w:val="0"/>
          <w:divBdr>
            <w:top w:val="none" w:sz="0" w:space="0" w:color="auto"/>
            <w:left w:val="none" w:sz="0" w:space="0" w:color="auto"/>
            <w:bottom w:val="none" w:sz="0" w:space="0" w:color="auto"/>
            <w:right w:val="none" w:sz="0" w:space="0" w:color="auto"/>
          </w:divBdr>
        </w:div>
        <w:div w:id="2127380909">
          <w:marLeft w:val="0"/>
          <w:marRight w:val="0"/>
          <w:marTop w:val="0"/>
          <w:marBottom w:val="0"/>
          <w:divBdr>
            <w:top w:val="none" w:sz="0" w:space="0" w:color="auto"/>
            <w:left w:val="none" w:sz="0" w:space="0" w:color="auto"/>
            <w:bottom w:val="none" w:sz="0" w:space="0" w:color="auto"/>
            <w:right w:val="none" w:sz="0" w:space="0" w:color="auto"/>
          </w:divBdr>
        </w:div>
        <w:div w:id="914163923">
          <w:marLeft w:val="0"/>
          <w:marRight w:val="0"/>
          <w:marTop w:val="0"/>
          <w:marBottom w:val="0"/>
          <w:divBdr>
            <w:top w:val="none" w:sz="0" w:space="0" w:color="auto"/>
            <w:left w:val="none" w:sz="0" w:space="0" w:color="auto"/>
            <w:bottom w:val="none" w:sz="0" w:space="0" w:color="auto"/>
            <w:right w:val="none" w:sz="0" w:space="0" w:color="auto"/>
          </w:divBdr>
        </w:div>
        <w:div w:id="108400367">
          <w:marLeft w:val="0"/>
          <w:marRight w:val="0"/>
          <w:marTop w:val="0"/>
          <w:marBottom w:val="0"/>
          <w:divBdr>
            <w:top w:val="none" w:sz="0" w:space="0" w:color="auto"/>
            <w:left w:val="none" w:sz="0" w:space="0" w:color="auto"/>
            <w:bottom w:val="none" w:sz="0" w:space="0" w:color="auto"/>
            <w:right w:val="none" w:sz="0" w:space="0" w:color="auto"/>
          </w:divBdr>
        </w:div>
      </w:divsChild>
    </w:div>
    <w:div w:id="1752239655">
      <w:bodyDiv w:val="1"/>
      <w:marLeft w:val="0"/>
      <w:marRight w:val="0"/>
      <w:marTop w:val="0"/>
      <w:marBottom w:val="0"/>
      <w:divBdr>
        <w:top w:val="none" w:sz="0" w:space="0" w:color="auto"/>
        <w:left w:val="none" w:sz="0" w:space="0" w:color="auto"/>
        <w:bottom w:val="none" w:sz="0" w:space="0" w:color="auto"/>
        <w:right w:val="none" w:sz="0" w:space="0" w:color="auto"/>
      </w:divBdr>
      <w:divsChild>
        <w:div w:id="606742366">
          <w:marLeft w:val="0"/>
          <w:marRight w:val="0"/>
          <w:marTop w:val="0"/>
          <w:marBottom w:val="0"/>
          <w:divBdr>
            <w:top w:val="none" w:sz="0" w:space="0" w:color="auto"/>
            <w:left w:val="none" w:sz="0" w:space="0" w:color="auto"/>
            <w:bottom w:val="none" w:sz="0" w:space="0" w:color="auto"/>
            <w:right w:val="none" w:sz="0" w:space="0" w:color="auto"/>
          </w:divBdr>
        </w:div>
        <w:div w:id="1711951029">
          <w:marLeft w:val="0"/>
          <w:marRight w:val="0"/>
          <w:marTop w:val="0"/>
          <w:marBottom w:val="0"/>
          <w:divBdr>
            <w:top w:val="none" w:sz="0" w:space="0" w:color="auto"/>
            <w:left w:val="none" w:sz="0" w:space="0" w:color="auto"/>
            <w:bottom w:val="none" w:sz="0" w:space="0" w:color="auto"/>
            <w:right w:val="none" w:sz="0" w:space="0" w:color="auto"/>
          </w:divBdr>
        </w:div>
      </w:divsChild>
    </w:div>
    <w:div w:id="1850831168">
      <w:bodyDiv w:val="1"/>
      <w:marLeft w:val="0"/>
      <w:marRight w:val="0"/>
      <w:marTop w:val="0"/>
      <w:marBottom w:val="0"/>
      <w:divBdr>
        <w:top w:val="none" w:sz="0" w:space="0" w:color="auto"/>
        <w:left w:val="none" w:sz="0" w:space="0" w:color="auto"/>
        <w:bottom w:val="none" w:sz="0" w:space="0" w:color="auto"/>
        <w:right w:val="none" w:sz="0" w:space="0" w:color="auto"/>
      </w:divBdr>
    </w:div>
    <w:div w:id="1981375131">
      <w:bodyDiv w:val="1"/>
      <w:marLeft w:val="0"/>
      <w:marRight w:val="0"/>
      <w:marTop w:val="0"/>
      <w:marBottom w:val="0"/>
      <w:divBdr>
        <w:top w:val="none" w:sz="0" w:space="0" w:color="auto"/>
        <w:left w:val="none" w:sz="0" w:space="0" w:color="auto"/>
        <w:bottom w:val="none" w:sz="0" w:space="0" w:color="auto"/>
        <w:right w:val="none" w:sz="0" w:space="0" w:color="auto"/>
      </w:divBdr>
      <w:divsChild>
        <w:div w:id="1234121590">
          <w:marLeft w:val="0"/>
          <w:marRight w:val="0"/>
          <w:marTop w:val="0"/>
          <w:marBottom w:val="0"/>
          <w:divBdr>
            <w:top w:val="none" w:sz="0" w:space="0" w:color="auto"/>
            <w:left w:val="none" w:sz="0" w:space="0" w:color="auto"/>
            <w:bottom w:val="none" w:sz="0" w:space="0" w:color="auto"/>
            <w:right w:val="none" w:sz="0" w:space="0" w:color="auto"/>
          </w:divBdr>
        </w:div>
        <w:div w:id="1608343214">
          <w:marLeft w:val="0"/>
          <w:marRight w:val="0"/>
          <w:marTop w:val="0"/>
          <w:marBottom w:val="0"/>
          <w:divBdr>
            <w:top w:val="none" w:sz="0" w:space="0" w:color="auto"/>
            <w:left w:val="none" w:sz="0" w:space="0" w:color="auto"/>
            <w:bottom w:val="none" w:sz="0" w:space="0" w:color="auto"/>
            <w:right w:val="none" w:sz="0" w:space="0" w:color="auto"/>
          </w:divBdr>
        </w:div>
        <w:div w:id="1596787025">
          <w:marLeft w:val="0"/>
          <w:marRight w:val="0"/>
          <w:marTop w:val="0"/>
          <w:marBottom w:val="0"/>
          <w:divBdr>
            <w:top w:val="none" w:sz="0" w:space="0" w:color="auto"/>
            <w:left w:val="none" w:sz="0" w:space="0" w:color="auto"/>
            <w:bottom w:val="none" w:sz="0" w:space="0" w:color="auto"/>
            <w:right w:val="none" w:sz="0" w:space="0" w:color="auto"/>
          </w:divBdr>
        </w:div>
        <w:div w:id="2068067522">
          <w:marLeft w:val="0"/>
          <w:marRight w:val="0"/>
          <w:marTop w:val="0"/>
          <w:marBottom w:val="0"/>
          <w:divBdr>
            <w:top w:val="none" w:sz="0" w:space="0" w:color="auto"/>
            <w:left w:val="none" w:sz="0" w:space="0" w:color="auto"/>
            <w:bottom w:val="none" w:sz="0" w:space="0" w:color="auto"/>
            <w:right w:val="none" w:sz="0" w:space="0" w:color="auto"/>
          </w:divBdr>
        </w:div>
        <w:div w:id="2068457045">
          <w:marLeft w:val="0"/>
          <w:marRight w:val="0"/>
          <w:marTop w:val="0"/>
          <w:marBottom w:val="0"/>
          <w:divBdr>
            <w:top w:val="none" w:sz="0" w:space="0" w:color="auto"/>
            <w:left w:val="none" w:sz="0" w:space="0" w:color="auto"/>
            <w:bottom w:val="none" w:sz="0" w:space="0" w:color="auto"/>
            <w:right w:val="none" w:sz="0" w:space="0" w:color="auto"/>
          </w:divBdr>
        </w:div>
        <w:div w:id="367266419">
          <w:marLeft w:val="0"/>
          <w:marRight w:val="0"/>
          <w:marTop w:val="0"/>
          <w:marBottom w:val="0"/>
          <w:divBdr>
            <w:top w:val="none" w:sz="0" w:space="0" w:color="auto"/>
            <w:left w:val="none" w:sz="0" w:space="0" w:color="auto"/>
            <w:bottom w:val="none" w:sz="0" w:space="0" w:color="auto"/>
            <w:right w:val="none" w:sz="0" w:space="0" w:color="auto"/>
          </w:divBdr>
        </w:div>
        <w:div w:id="1672685867">
          <w:marLeft w:val="0"/>
          <w:marRight w:val="0"/>
          <w:marTop w:val="0"/>
          <w:marBottom w:val="0"/>
          <w:divBdr>
            <w:top w:val="none" w:sz="0" w:space="0" w:color="auto"/>
            <w:left w:val="none" w:sz="0" w:space="0" w:color="auto"/>
            <w:bottom w:val="none" w:sz="0" w:space="0" w:color="auto"/>
            <w:right w:val="none" w:sz="0" w:space="0" w:color="auto"/>
          </w:divBdr>
        </w:div>
        <w:div w:id="1719236553">
          <w:marLeft w:val="0"/>
          <w:marRight w:val="0"/>
          <w:marTop w:val="0"/>
          <w:marBottom w:val="0"/>
          <w:divBdr>
            <w:top w:val="none" w:sz="0" w:space="0" w:color="auto"/>
            <w:left w:val="none" w:sz="0" w:space="0" w:color="auto"/>
            <w:bottom w:val="none" w:sz="0" w:space="0" w:color="auto"/>
            <w:right w:val="none" w:sz="0" w:space="0" w:color="auto"/>
          </w:divBdr>
        </w:div>
      </w:divsChild>
    </w:div>
    <w:div w:id="211609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63CD-6BE4-4822-905C-FDCF3B87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1322</Words>
  <Characters>7277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EfaPortatil</dc:creator>
  <cp:lastModifiedBy>Miguel Ángel Martín Martínez</cp:lastModifiedBy>
  <cp:revision>11</cp:revision>
  <cp:lastPrinted>2023-05-03T14:21:00Z</cp:lastPrinted>
  <dcterms:created xsi:type="dcterms:W3CDTF">2023-04-24T06:58:00Z</dcterms:created>
  <dcterms:modified xsi:type="dcterms:W3CDTF">2023-06-02T08:00:00Z</dcterms:modified>
</cp:coreProperties>
</file>